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0C8F" w14:textId="77777777" w:rsidR="00DC03EB" w:rsidRDefault="00D00A02">
      <w:pPr>
        <w:pStyle w:val="ConsPlusNormal"/>
        <w:jc w:val="right"/>
      </w:pPr>
      <w:r>
        <w:rPr>
          <w:rFonts w:ascii="Arial" w:hAnsi="Arial"/>
          <w:sz w:val="14"/>
          <w:szCs w:val="14"/>
        </w:rPr>
        <w:t>Приложение N 4</w:t>
      </w:r>
    </w:p>
    <w:p w14:paraId="07C5A00C" w14:textId="77777777" w:rsidR="00DC03EB" w:rsidRDefault="00D00A02">
      <w:pPr>
        <w:pStyle w:val="ConsPlusNormal"/>
        <w:jc w:val="right"/>
      </w:pPr>
      <w:r>
        <w:rPr>
          <w:rFonts w:ascii="Arial" w:hAnsi="Arial"/>
          <w:sz w:val="14"/>
          <w:szCs w:val="14"/>
        </w:rPr>
        <w:t>к приказу Министерства финансов</w:t>
      </w:r>
    </w:p>
    <w:p w14:paraId="43999485" w14:textId="77777777" w:rsidR="00DC03EB" w:rsidRDefault="00D00A02">
      <w:pPr>
        <w:pStyle w:val="ConsPlusNormal"/>
        <w:jc w:val="right"/>
      </w:pPr>
      <w:r>
        <w:rPr>
          <w:rFonts w:ascii="Arial" w:hAnsi="Arial"/>
          <w:sz w:val="14"/>
          <w:szCs w:val="14"/>
        </w:rPr>
        <w:t>Российской Федерации</w:t>
      </w:r>
    </w:p>
    <w:p w14:paraId="75E399F0" w14:textId="26D3B7D2" w:rsidR="00DC03EB" w:rsidRDefault="00D00A02">
      <w:pPr>
        <w:pStyle w:val="ConsPlusNormal"/>
        <w:jc w:val="right"/>
      </w:pPr>
      <w:r>
        <w:rPr>
          <w:rFonts w:ascii="Arial" w:hAnsi="Arial"/>
          <w:sz w:val="14"/>
          <w:szCs w:val="14"/>
        </w:rPr>
        <w:t xml:space="preserve">от 30 марта </w:t>
      </w:r>
      <w:r w:rsidR="00A25F5D">
        <w:rPr>
          <w:rFonts w:ascii="Arial" w:hAnsi="Arial"/>
          <w:sz w:val="14"/>
          <w:szCs w:val="14"/>
        </w:rPr>
        <w:t>201</w:t>
      </w:r>
      <w:r w:rsidR="00F478B8">
        <w:rPr>
          <w:rFonts w:ascii="Arial" w:hAnsi="Arial"/>
          <w:sz w:val="14"/>
          <w:szCs w:val="14"/>
        </w:rPr>
        <w:t>5</w:t>
      </w:r>
      <w:r>
        <w:rPr>
          <w:rFonts w:ascii="Arial" w:hAnsi="Arial"/>
          <w:sz w:val="14"/>
          <w:szCs w:val="14"/>
        </w:rPr>
        <w:t xml:space="preserve"> г. N 52н</w:t>
      </w:r>
    </w:p>
    <w:p w14:paraId="37959468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p w14:paraId="006B3C51" w14:textId="77777777" w:rsidR="00DC03EB" w:rsidRDefault="00D00A02">
      <w:pPr>
        <w:pStyle w:val="ConsPlusNonformat"/>
        <w:jc w:val="both"/>
      </w:pPr>
      <w:bookmarkStart w:id="0" w:name="P16035"/>
      <w:bookmarkEnd w:id="0"/>
      <w:r>
        <w:rPr>
          <w:rFonts w:ascii="Arial" w:eastAsia="Courier New" w:hAnsi="Arial"/>
          <w:sz w:val="14"/>
          <w:szCs w:val="14"/>
        </w:rPr>
        <w:t xml:space="preserve">          </w:t>
      </w:r>
      <w:r>
        <w:rPr>
          <w:rFonts w:ascii="Arial" w:hAnsi="Arial"/>
          <w:sz w:val="14"/>
          <w:szCs w:val="14"/>
        </w:rPr>
        <w:t>ИНВЕНТАРНАЯ КАРТОЧКА УЧЕТА НЕФИНАНСОВЫХ АКТИВОВ N __</w:t>
      </w:r>
      <w:r>
        <w:rPr>
          <w:rFonts w:ascii="Arial" w:hAnsi="Arial"/>
          <w:color w:val="3333FF"/>
          <w:sz w:val="14"/>
          <w:szCs w:val="14"/>
        </w:rPr>
        <w:t>1</w:t>
      </w:r>
      <w:r>
        <w:rPr>
          <w:rFonts w:ascii="Arial" w:hAnsi="Arial"/>
          <w:sz w:val="14"/>
          <w:szCs w:val="14"/>
        </w:rPr>
        <w:t>___</w:t>
      </w:r>
    </w:p>
    <w:p w14:paraId="2CF59D6F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tbl>
      <w:tblPr>
        <w:tblW w:w="0" w:type="auto"/>
        <w:tblInd w:w="-5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3028"/>
        <w:gridCol w:w="6897"/>
        <w:gridCol w:w="1807"/>
        <w:gridCol w:w="2565"/>
      </w:tblGrid>
      <w:tr w:rsidR="00DC03EB" w14:paraId="5D22E2A2" w14:textId="77777777">
        <w:tc>
          <w:tcPr>
            <w:tcW w:w="9925" w:type="dxa"/>
            <w:gridSpan w:val="2"/>
            <w:shd w:val="clear" w:color="auto" w:fill="auto"/>
          </w:tcPr>
          <w:p w14:paraId="65A57308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14:paraId="173AD8BB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3F6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Коды</w:t>
            </w:r>
          </w:p>
        </w:tc>
      </w:tr>
      <w:tr w:rsidR="00DC03EB" w14:paraId="4788AEDE" w14:textId="77777777">
        <w:tc>
          <w:tcPr>
            <w:tcW w:w="9925" w:type="dxa"/>
            <w:gridSpan w:val="2"/>
            <w:shd w:val="clear" w:color="auto" w:fill="auto"/>
          </w:tcPr>
          <w:p w14:paraId="1E5D36DF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90ED091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 xml:space="preserve">Форма по </w:t>
            </w:r>
            <w:r>
              <w:rPr>
                <w:rStyle w:val="a4"/>
                <w:rFonts w:ascii="Arial" w:hAnsi="Arial"/>
                <w:color w:val="auto"/>
                <w:sz w:val="14"/>
                <w:szCs w:val="14"/>
                <w:u w:val="none"/>
              </w:rPr>
              <w:t>ОКУД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366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0504031</w:t>
            </w:r>
          </w:p>
        </w:tc>
      </w:tr>
      <w:tr w:rsidR="00DC03EB" w14:paraId="6754D895" w14:textId="77777777">
        <w:tc>
          <w:tcPr>
            <w:tcW w:w="9925" w:type="dxa"/>
            <w:gridSpan w:val="2"/>
            <w:shd w:val="clear" w:color="auto" w:fill="auto"/>
          </w:tcPr>
          <w:p w14:paraId="61A9481F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3640C66C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Дата открытия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EC0E" w14:textId="50465C5A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17.07.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</w:tr>
      <w:tr w:rsidR="00DC03EB" w14:paraId="03988A8E" w14:textId="77777777">
        <w:tc>
          <w:tcPr>
            <w:tcW w:w="9925" w:type="dxa"/>
            <w:gridSpan w:val="2"/>
            <w:shd w:val="clear" w:color="auto" w:fill="auto"/>
          </w:tcPr>
          <w:p w14:paraId="3D05C3F1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13AB90A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Дата закрытия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68DB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</w:tr>
      <w:tr w:rsidR="00DC03EB" w14:paraId="5F007486" w14:textId="77777777">
        <w:tc>
          <w:tcPr>
            <w:tcW w:w="3028" w:type="dxa"/>
            <w:shd w:val="clear" w:color="auto" w:fill="auto"/>
          </w:tcPr>
          <w:p w14:paraId="0E0819C5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Балансодержатель</w:t>
            </w:r>
          </w:p>
        </w:tc>
        <w:tc>
          <w:tcPr>
            <w:tcW w:w="6897" w:type="dxa"/>
            <w:shd w:val="clear" w:color="auto" w:fill="auto"/>
            <w:vAlign w:val="bottom"/>
          </w:tcPr>
          <w:p w14:paraId="67D1462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___________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>ГУ «Центр по работе с гражданами г. Москвы»</w:t>
            </w:r>
            <w:r>
              <w:rPr>
                <w:rFonts w:ascii="Arial" w:hAnsi="Arial"/>
                <w:sz w:val="14"/>
                <w:szCs w:val="14"/>
              </w:rPr>
              <w:t>__________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27DFB3F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по ОКПО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83FE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01933063</w:t>
            </w:r>
          </w:p>
        </w:tc>
      </w:tr>
      <w:tr w:rsidR="00DC03EB" w14:paraId="4B3EE092" w14:textId="77777777">
        <w:tc>
          <w:tcPr>
            <w:tcW w:w="3028" w:type="dxa"/>
            <w:shd w:val="clear" w:color="auto" w:fill="auto"/>
          </w:tcPr>
          <w:p w14:paraId="2F831CEF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6897" w:type="dxa"/>
            <w:shd w:val="clear" w:color="auto" w:fill="auto"/>
            <w:vAlign w:val="bottom"/>
          </w:tcPr>
          <w:p w14:paraId="53F9D80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________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>Филиал № 1</w:t>
            </w:r>
            <w:r>
              <w:rPr>
                <w:rFonts w:ascii="Arial" w:hAnsi="Arial"/>
                <w:sz w:val="14"/>
                <w:szCs w:val="14"/>
              </w:rPr>
              <w:t>________________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2E0C71A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0C61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062E0C71" w14:textId="77777777">
        <w:tc>
          <w:tcPr>
            <w:tcW w:w="3028" w:type="dxa"/>
            <w:shd w:val="clear" w:color="auto" w:fill="auto"/>
          </w:tcPr>
          <w:p w14:paraId="463A1A47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Наименование объекта (полное)</w:t>
            </w:r>
          </w:p>
        </w:tc>
        <w:tc>
          <w:tcPr>
            <w:tcW w:w="6897" w:type="dxa"/>
            <w:shd w:val="clear" w:color="auto" w:fill="auto"/>
            <w:vAlign w:val="bottom"/>
          </w:tcPr>
          <w:p w14:paraId="3E0EFC7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_________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 xml:space="preserve">Сервер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Dell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PowerEdge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T20</w:t>
            </w:r>
            <w:r>
              <w:rPr>
                <w:rFonts w:ascii="Arial" w:hAnsi="Arial"/>
                <w:sz w:val="14"/>
                <w:szCs w:val="14"/>
              </w:rPr>
              <w:t>_______________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FF77568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по ОКОФ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0860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2FFA8BC" w14:textId="77777777">
        <w:tc>
          <w:tcPr>
            <w:tcW w:w="3028" w:type="dxa"/>
            <w:shd w:val="clear" w:color="auto" w:fill="auto"/>
          </w:tcPr>
          <w:p w14:paraId="2F9FFC0E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Назначение объекта</w:t>
            </w:r>
          </w:p>
        </w:tc>
        <w:tc>
          <w:tcPr>
            <w:tcW w:w="6897" w:type="dxa"/>
            <w:shd w:val="clear" w:color="auto" w:fill="auto"/>
            <w:vAlign w:val="bottom"/>
          </w:tcPr>
          <w:p w14:paraId="279576F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________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>Обработка данных в локальной компьютерной сети</w:t>
            </w:r>
            <w:r>
              <w:rPr>
                <w:rFonts w:ascii="Arial" w:hAnsi="Arial"/>
                <w:sz w:val="14"/>
                <w:szCs w:val="14"/>
              </w:rPr>
              <w:t>________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C02697B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558B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05717A5" w14:textId="77777777">
        <w:tc>
          <w:tcPr>
            <w:tcW w:w="3028" w:type="dxa"/>
            <w:shd w:val="clear" w:color="auto" w:fill="auto"/>
          </w:tcPr>
          <w:p w14:paraId="64F91C38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Организация-изготовитель (поставщик)</w:t>
            </w:r>
          </w:p>
        </w:tc>
        <w:tc>
          <w:tcPr>
            <w:tcW w:w="6897" w:type="dxa"/>
            <w:shd w:val="clear" w:color="auto" w:fill="auto"/>
            <w:vAlign w:val="bottom"/>
          </w:tcPr>
          <w:p w14:paraId="43BC8E1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  <w:lang w:val="en-US"/>
              </w:rPr>
              <w:t>_________</w:t>
            </w:r>
            <w:r>
              <w:rPr>
                <w:rFonts w:ascii="Arial" w:hAnsi="Arial"/>
                <w:color w:val="3333FF"/>
                <w:sz w:val="14"/>
                <w:szCs w:val="14"/>
                <w:lang w:val="en-US"/>
              </w:rPr>
              <w:t xml:space="preserve">Dell 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>(США)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___________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3A340CD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по ОКПО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C068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662525A4" w14:textId="77777777">
        <w:trPr>
          <w:cantSplit/>
        </w:trPr>
        <w:tc>
          <w:tcPr>
            <w:tcW w:w="3028" w:type="dxa"/>
            <w:vMerge w:val="restart"/>
            <w:shd w:val="clear" w:color="auto" w:fill="auto"/>
          </w:tcPr>
          <w:p w14:paraId="6832E1D1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Вид объекта</w:t>
            </w:r>
          </w:p>
        </w:tc>
        <w:tc>
          <w:tcPr>
            <w:tcW w:w="6897" w:type="dxa"/>
            <w:vMerge w:val="restart"/>
            <w:shd w:val="clear" w:color="auto" w:fill="auto"/>
          </w:tcPr>
          <w:p w14:paraId="030DF6B5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________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>Особо ценное движимое</w:t>
            </w:r>
            <w:r>
              <w:rPr>
                <w:rFonts w:ascii="Arial" w:hAnsi="Arial"/>
                <w:sz w:val="14"/>
                <w:szCs w:val="14"/>
              </w:rPr>
              <w:t>________________</w:t>
            </w:r>
          </w:p>
          <w:p w14:paraId="49BE20D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(недвижимое, особо ценное движимое, иное движимое)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FDF26F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Аналитическая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4426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D1E5C39" w14:textId="77777777">
        <w:trPr>
          <w:cantSplit/>
        </w:trPr>
        <w:tc>
          <w:tcPr>
            <w:tcW w:w="3028" w:type="dxa"/>
            <w:vMerge/>
            <w:shd w:val="clear" w:color="auto" w:fill="auto"/>
          </w:tcPr>
          <w:p w14:paraId="3A21FB7D" w14:textId="77777777" w:rsidR="00DC03EB" w:rsidRDefault="00DC03EB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897" w:type="dxa"/>
            <w:vMerge/>
            <w:shd w:val="clear" w:color="auto" w:fill="auto"/>
          </w:tcPr>
          <w:p w14:paraId="44B9CE5D" w14:textId="77777777" w:rsidR="00DC03EB" w:rsidRDefault="00DC03EB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72EAB77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группа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BA5D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30</w:t>
            </w:r>
          </w:p>
        </w:tc>
      </w:tr>
      <w:tr w:rsidR="00DC03EB" w14:paraId="37B25F62" w14:textId="77777777">
        <w:tc>
          <w:tcPr>
            <w:tcW w:w="3028" w:type="dxa"/>
            <w:shd w:val="clear" w:color="auto" w:fill="auto"/>
          </w:tcPr>
          <w:p w14:paraId="20C4D9C4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Местонахождение объекта (адрес)</w:t>
            </w:r>
          </w:p>
        </w:tc>
        <w:tc>
          <w:tcPr>
            <w:tcW w:w="6897" w:type="dxa"/>
            <w:shd w:val="clear" w:color="auto" w:fill="auto"/>
            <w:vAlign w:val="bottom"/>
          </w:tcPr>
          <w:p w14:paraId="3AE2ECA0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______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>г. Москва, ул. Тверская, д. 3</w:t>
            </w:r>
            <w:r>
              <w:rPr>
                <w:rFonts w:ascii="Arial" w:hAnsi="Arial"/>
                <w:sz w:val="14"/>
                <w:szCs w:val="14"/>
              </w:rPr>
              <w:t>__________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E9C8759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 xml:space="preserve">Номер </w:t>
            </w:r>
            <w:r>
              <w:rPr>
                <w:rStyle w:val="a4"/>
                <w:rFonts w:ascii="Arial" w:hAnsi="Arial"/>
                <w:color w:val="auto"/>
                <w:sz w:val="14"/>
                <w:szCs w:val="14"/>
              </w:rPr>
              <w:t>&lt;*&gt;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3746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FAA8783" w14:textId="77777777">
        <w:tc>
          <w:tcPr>
            <w:tcW w:w="3028" w:type="dxa"/>
            <w:shd w:val="clear" w:color="auto" w:fill="auto"/>
          </w:tcPr>
          <w:p w14:paraId="5101FC1B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Материально ответственное лицо (при наличии)</w:t>
            </w:r>
          </w:p>
        </w:tc>
        <w:tc>
          <w:tcPr>
            <w:tcW w:w="6897" w:type="dxa"/>
            <w:shd w:val="clear" w:color="auto" w:fill="auto"/>
            <w:vAlign w:val="bottom"/>
          </w:tcPr>
          <w:p w14:paraId="543178E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____</w:t>
            </w:r>
            <w:r>
              <w:rPr>
                <w:rFonts w:ascii="Arial" w:hAnsi="Arial"/>
                <w:color w:val="3333FF"/>
                <w:sz w:val="14"/>
                <w:szCs w:val="14"/>
              </w:rPr>
              <w:t>Иванов Владимир Антонович</w:t>
            </w:r>
            <w:r>
              <w:rPr>
                <w:rFonts w:ascii="Arial" w:hAnsi="Arial"/>
                <w:sz w:val="14"/>
                <w:szCs w:val="14"/>
              </w:rPr>
              <w:t>___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8F89270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759B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70F61FF3" w14:textId="77777777">
        <w:tc>
          <w:tcPr>
            <w:tcW w:w="3028" w:type="dxa"/>
            <w:shd w:val="clear" w:color="auto" w:fill="auto"/>
          </w:tcPr>
          <w:p w14:paraId="5C1D7C03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Единица измерения: руб.</w:t>
            </w:r>
          </w:p>
        </w:tc>
        <w:tc>
          <w:tcPr>
            <w:tcW w:w="6897" w:type="dxa"/>
            <w:shd w:val="clear" w:color="auto" w:fill="auto"/>
          </w:tcPr>
          <w:p w14:paraId="722B6D9B" w14:textId="77777777" w:rsidR="00DC03EB" w:rsidRDefault="00DC03EB">
            <w:pPr>
              <w:pStyle w:val="ConsPlusNormal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718D071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 xml:space="preserve">по </w:t>
            </w:r>
            <w:r>
              <w:rPr>
                <w:rStyle w:val="a4"/>
                <w:rFonts w:ascii="Arial" w:hAnsi="Arial"/>
                <w:color w:val="auto"/>
                <w:sz w:val="14"/>
                <w:szCs w:val="14"/>
                <w:u w:val="none"/>
              </w:rPr>
              <w:t>ОКЕИ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3FB6" w14:textId="77777777" w:rsidR="00DC03EB" w:rsidRDefault="00D00A02">
            <w:pPr>
              <w:pStyle w:val="ConsPlusNormal"/>
              <w:jc w:val="center"/>
            </w:pPr>
            <w:r>
              <w:rPr>
                <w:rStyle w:val="a4"/>
                <w:rFonts w:ascii="Arial" w:hAnsi="Arial"/>
                <w:color w:val="auto"/>
                <w:sz w:val="14"/>
                <w:szCs w:val="14"/>
                <w:u w:val="none"/>
              </w:rPr>
              <w:t>383</w:t>
            </w:r>
          </w:p>
        </w:tc>
      </w:tr>
    </w:tbl>
    <w:p w14:paraId="2D34B0A1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tbl>
      <w:tblPr>
        <w:tblW w:w="0" w:type="auto"/>
        <w:tblInd w:w="-5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264"/>
        <w:gridCol w:w="1610"/>
        <w:gridCol w:w="924"/>
        <w:gridCol w:w="1722"/>
        <w:gridCol w:w="2253"/>
        <w:gridCol w:w="1886"/>
      </w:tblGrid>
      <w:tr w:rsidR="00DC03EB" w14:paraId="0CF27C6D" w14:textId="77777777">
        <w:tc>
          <w:tcPr>
            <w:tcW w:w="1264" w:type="dxa"/>
            <w:shd w:val="clear" w:color="auto" w:fill="auto"/>
            <w:vAlign w:val="center"/>
          </w:tcPr>
          <w:p w14:paraId="5968D3FF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Инвентарный 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D0BA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123123</w:t>
            </w:r>
          </w:p>
        </w:tc>
        <w:tc>
          <w:tcPr>
            <w:tcW w:w="9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94969" w14:textId="77777777" w:rsidR="00DC03EB" w:rsidRDefault="00D00A02">
            <w:pPr>
              <w:pStyle w:val="ConsPlusNormal"/>
              <w:jc w:val="right"/>
            </w:pPr>
            <w:r>
              <w:rPr>
                <w:rFonts w:ascii="Arial" w:hAnsi="Arial"/>
                <w:sz w:val="14"/>
                <w:szCs w:val="14"/>
              </w:rPr>
              <w:t>Номер счета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12D1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4.101.34.000</w:t>
            </w:r>
          </w:p>
        </w:tc>
        <w:tc>
          <w:tcPr>
            <w:tcW w:w="22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8B550" w14:textId="77777777" w:rsidR="00DC03EB" w:rsidRDefault="00D00A02">
            <w:pPr>
              <w:pStyle w:val="ConsPlusNormal"/>
            </w:pPr>
            <w:r>
              <w:rPr>
                <w:rFonts w:ascii="Arial" w:hAnsi="Arial"/>
                <w:sz w:val="14"/>
                <w:szCs w:val="14"/>
              </w:rPr>
              <w:t>Дата формирования карточки (по требованию)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B2A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D9C0736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p w14:paraId="75CD8EFF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1. Сведения об объекте</w:t>
      </w:r>
    </w:p>
    <w:p w14:paraId="69F3D634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tbl>
      <w:tblPr>
        <w:tblW w:w="0" w:type="auto"/>
        <w:tblInd w:w="-5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278"/>
        <w:gridCol w:w="1148"/>
        <w:gridCol w:w="1120"/>
        <w:gridCol w:w="943"/>
        <w:gridCol w:w="947"/>
        <w:gridCol w:w="853"/>
        <w:gridCol w:w="2210"/>
        <w:gridCol w:w="1482"/>
        <w:gridCol w:w="2033"/>
        <w:gridCol w:w="2160"/>
      </w:tblGrid>
      <w:tr w:rsidR="00DC03EB" w14:paraId="73E58C8C" w14:textId="77777777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6D759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Марка, модель, проект, тип, порода, паспорт, чертеж и т.п.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D10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Номер (код) объекта (детали)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5D25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 выпуска, изготовления (иное)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345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 ввода в эксплуатацию</w:t>
            </w:r>
          </w:p>
        </w:tc>
        <w:tc>
          <w:tcPr>
            <w:tcW w:w="7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275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 xml:space="preserve">Документ, устанавливающий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правообладание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(обременение)</w:t>
            </w:r>
          </w:p>
        </w:tc>
      </w:tr>
      <w:tr w:rsidR="00DC03EB" w14:paraId="0998256C" w14:textId="77777777">
        <w:trPr>
          <w:cantSplit/>
        </w:trPr>
        <w:tc>
          <w:tcPr>
            <w:tcW w:w="127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84DC36E" w14:textId="77777777" w:rsidR="00DC03EB" w:rsidRDefault="00DC03EB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3471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реестровый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B8F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заводской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43A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иной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385D" w14:textId="77777777" w:rsidR="00DC03EB" w:rsidRDefault="00DC03EB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0C92" w14:textId="77777777" w:rsidR="00DC03EB" w:rsidRDefault="00DC03EB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0D2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вид права (обременения)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D83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DAC0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номер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BBA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примечание</w:t>
            </w:r>
          </w:p>
        </w:tc>
      </w:tr>
      <w:tr w:rsidR="00DC03EB" w14:paraId="73E821F2" w14:textId="77777777"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14:paraId="2CE0658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600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16C0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9E6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1A1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503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B9C8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F90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9DC5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5DB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 w:rsidR="00DC03EB" w14:paraId="602D4C0C" w14:textId="77777777"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14:paraId="2B6B282B" w14:textId="77777777" w:rsidR="00DC03EB" w:rsidRDefault="00D00A02">
            <w:pPr>
              <w:pStyle w:val="ConsPlusNormal"/>
              <w:snapToGrid w:val="0"/>
              <w:jc w:val="center"/>
            </w:pP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Dell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PowerEdge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T20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B8C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D59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717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04B9" w14:textId="088E6181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10.03.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ECAD" w14:textId="1D8E0856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17.07.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568E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Оперативное управление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57C9" w14:textId="5A70A375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17.07.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7775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№ 32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C19B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</w:tr>
    </w:tbl>
    <w:p w14:paraId="44CB4233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p w14:paraId="44B77033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2.   Стоимость  объекта,   изменение   балансовой   стоимости,   начисление</w:t>
      </w:r>
    </w:p>
    <w:p w14:paraId="4C582DEB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амортизации</w:t>
      </w:r>
    </w:p>
    <w:p w14:paraId="6DE65E98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tbl>
      <w:tblPr>
        <w:tblW w:w="0" w:type="auto"/>
        <w:tblInd w:w="-5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291"/>
        <w:gridCol w:w="723"/>
        <w:gridCol w:w="1195"/>
        <w:gridCol w:w="927"/>
        <w:gridCol w:w="848"/>
        <w:gridCol w:w="758"/>
        <w:gridCol w:w="1228"/>
        <w:gridCol w:w="873"/>
        <w:gridCol w:w="755"/>
        <w:gridCol w:w="762"/>
        <w:gridCol w:w="951"/>
        <w:gridCol w:w="1153"/>
        <w:gridCol w:w="581"/>
        <w:gridCol w:w="367"/>
        <w:gridCol w:w="702"/>
        <w:gridCol w:w="246"/>
        <w:gridCol w:w="938"/>
      </w:tblGrid>
      <w:tr w:rsidR="00DC03EB" w14:paraId="7A7D2046" w14:textId="77777777">
        <w:trPr>
          <w:cantSplit/>
        </w:trPr>
        <w:tc>
          <w:tcPr>
            <w:tcW w:w="129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9C7DF5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Первоначальная стоимость объекта</w:t>
            </w:r>
          </w:p>
        </w:tc>
        <w:tc>
          <w:tcPr>
            <w:tcW w:w="3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CFB24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Изменение стоимости объекта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F7CF1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Балансовая (восстановительная) стоимость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D0C27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Срок полезного использования,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C1BEB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4BDC6F2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F861DA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2CBDE1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Остаточная стоимость</w:t>
            </w:r>
          </w:p>
        </w:tc>
      </w:tr>
      <w:tr w:rsidR="00DC03EB" w14:paraId="6570AA2E" w14:textId="77777777">
        <w:trPr>
          <w:cantSplit/>
        </w:trPr>
        <w:tc>
          <w:tcPr>
            <w:tcW w:w="1291" w:type="dxa"/>
            <w:vMerge/>
            <w:shd w:val="clear" w:color="auto" w:fill="auto"/>
          </w:tcPr>
          <w:p w14:paraId="2D4C1ED5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5C479F87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BFE931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1CCE6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FE7410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Амортизация</w:t>
            </w:r>
          </w:p>
        </w:tc>
        <w:tc>
          <w:tcPr>
            <w:tcW w:w="3447" w:type="dxa"/>
            <w:gridSpan w:val="4"/>
            <w:shd w:val="clear" w:color="auto" w:fill="auto"/>
          </w:tcPr>
          <w:p w14:paraId="05B761D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 дату принятия к учету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731D27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7D63289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1A20FE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7C2CAFAD" w14:textId="77777777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3D94DB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6FDA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ACF3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CD4D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F9E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44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7CD370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C5F9C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9A55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2A99BCDF" w14:textId="77777777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5C8957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B46F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причина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DA6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документ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26E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сумма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B658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2CAD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D977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 окончания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845F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норма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F7B1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сумма начисленной амортизации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3091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метод начисления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20C3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11A10660" w14:textId="77777777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EF7D4B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8EA0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449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наименование, номер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9AF0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B371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D01E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CF1D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5891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5BA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месячная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49F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годовая</w:t>
            </w: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A3CD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D5F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9DE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начало начисления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943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окончание начисления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9C6E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A7218D0" w14:textId="77777777"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7E3F41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8B2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88F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939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1D1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EB0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CAAF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5FC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7A8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74B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CC1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AE9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F82D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B2F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655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15</w:t>
            </w:r>
          </w:p>
        </w:tc>
      </w:tr>
      <w:tr w:rsidR="00DC03EB" w14:paraId="0BC6804A" w14:textId="77777777"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2EC08D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40 000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A4A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AD2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8F2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B64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EB6D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40 000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BDCA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5 лет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DEB4" w14:textId="6C4DD1BF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31.12.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5DA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CDB3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136F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6722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Износ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6D12" w14:textId="147EE14D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17.07.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570F" w14:textId="4F40184A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31.12.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9651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36 000</w:t>
            </w:r>
          </w:p>
        </w:tc>
      </w:tr>
      <w:tr w:rsidR="00DC03EB" w14:paraId="1AC91DE4" w14:textId="77777777"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3448B5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40 000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3FF0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Переоценка (коэффициент 0,20)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C183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Приказ № 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AAF0" w14:textId="21D285B5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18.12.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85B1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8000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9C3D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48 000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87D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CEA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68B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B12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7870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29A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5BC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1A7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5A9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</w:tr>
      <w:tr w:rsidR="00DC03EB" w14:paraId="2355B3CE" w14:textId="77777777"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8C7A0A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48 000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8CA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A7C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82D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59A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36E7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48 000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055A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5 лет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0179" w14:textId="0DD2FCF5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31.12.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462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B2FB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FE98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9600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E046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Износ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D7DC" w14:textId="56AD0630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01.01.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0BA2" w14:textId="0829091C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31.12.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114E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38 400</w:t>
            </w:r>
          </w:p>
        </w:tc>
      </w:tr>
      <w:tr w:rsidR="00DC03EB" w14:paraId="47B0951E" w14:textId="77777777">
        <w:tc>
          <w:tcPr>
            <w:tcW w:w="498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29DFB0D7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FFB21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48 000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A1DE5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DC19D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9600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D7D30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C7748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CD6536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38 400</w:t>
            </w:r>
          </w:p>
        </w:tc>
      </w:tr>
    </w:tbl>
    <w:p w14:paraId="5C558B32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p w14:paraId="58C9DB33" w14:textId="77777777" w:rsidR="00DC03EB" w:rsidRDefault="00D00A02">
      <w:pPr>
        <w:pStyle w:val="ConsPlusNonformat"/>
        <w:jc w:val="both"/>
      </w:pPr>
      <w:proofErr w:type="spellStart"/>
      <w:r>
        <w:rPr>
          <w:rFonts w:ascii="Arial" w:hAnsi="Arial"/>
          <w:sz w:val="14"/>
          <w:szCs w:val="14"/>
        </w:rPr>
        <w:t>Справочно</w:t>
      </w:r>
      <w:proofErr w:type="spellEnd"/>
      <w:r>
        <w:rPr>
          <w:rFonts w:ascii="Arial" w:hAnsi="Arial"/>
          <w:sz w:val="14"/>
          <w:szCs w:val="14"/>
        </w:rPr>
        <w:t xml:space="preserve"> балансовая               код   </w:t>
      </w:r>
      <w:r>
        <w:rPr>
          <w:rFonts w:ascii="Arial" w:hAnsi="Arial"/>
          <w:sz w:val="14"/>
          <w:szCs w:val="14"/>
        </w:rPr>
        <w:tab/>
        <w:t xml:space="preserve">           ┌─────────┐              ┌───────┐</w:t>
      </w:r>
    </w:p>
    <w:p w14:paraId="52EB0BCB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 xml:space="preserve">стоимость в валюте _Российский рубль_ по </w:t>
      </w:r>
      <w:r>
        <w:rPr>
          <w:rStyle w:val="a4"/>
          <w:rFonts w:ascii="Arial" w:hAnsi="Arial"/>
          <w:color w:val="auto"/>
          <w:sz w:val="14"/>
          <w:szCs w:val="14"/>
          <w:u w:val="none"/>
        </w:rPr>
        <w:t>ОКВ</w:t>
      </w:r>
      <w:r>
        <w:rPr>
          <w:rFonts w:ascii="Arial" w:hAnsi="Arial"/>
          <w:sz w:val="14"/>
          <w:szCs w:val="14"/>
        </w:rPr>
        <w:t xml:space="preserve">   │       </w:t>
      </w:r>
      <w:r>
        <w:rPr>
          <w:rFonts w:ascii="Arial" w:hAnsi="Arial"/>
          <w:color w:val="3333FF"/>
          <w:sz w:val="14"/>
          <w:szCs w:val="14"/>
        </w:rPr>
        <w:t>643</w:t>
      </w:r>
      <w:r>
        <w:rPr>
          <w:rFonts w:ascii="Arial" w:hAnsi="Arial"/>
          <w:sz w:val="14"/>
          <w:szCs w:val="14"/>
        </w:rPr>
        <w:t xml:space="preserve">          │  сумма  │ </w:t>
      </w:r>
      <w:r>
        <w:rPr>
          <w:rFonts w:ascii="Arial" w:hAnsi="Arial"/>
          <w:color w:val="3333FF"/>
          <w:sz w:val="14"/>
          <w:szCs w:val="14"/>
        </w:rPr>
        <w:t>48 000</w:t>
      </w:r>
      <w:r>
        <w:rPr>
          <w:rFonts w:ascii="Arial" w:hAnsi="Arial"/>
          <w:sz w:val="14"/>
          <w:szCs w:val="14"/>
        </w:rPr>
        <w:t xml:space="preserve">      │</w:t>
      </w:r>
    </w:p>
    <w:p w14:paraId="1E30438A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t xml:space="preserve">                   </w:t>
      </w:r>
      <w:r>
        <w:rPr>
          <w:rFonts w:ascii="Arial" w:hAnsi="Arial"/>
          <w:sz w:val="14"/>
          <w:szCs w:val="14"/>
        </w:rPr>
        <w:t xml:space="preserve">(наименование)       </w:t>
      </w:r>
      <w:r>
        <w:rPr>
          <w:rFonts w:ascii="Arial" w:hAnsi="Arial"/>
          <w:sz w:val="14"/>
          <w:szCs w:val="14"/>
        </w:rPr>
        <w:tab/>
        <w:t xml:space="preserve">                             └─────────┘              └───────┘</w:t>
      </w:r>
    </w:p>
    <w:p w14:paraId="3C9BC1FA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t xml:space="preserve">                       </w:t>
      </w:r>
      <w:r>
        <w:rPr>
          <w:rFonts w:ascii="Arial" w:hAnsi="Arial"/>
          <w:sz w:val="14"/>
          <w:szCs w:val="14"/>
        </w:rPr>
        <w:t>валюты</w:t>
      </w:r>
    </w:p>
    <w:p w14:paraId="3E6D5A2E" w14:textId="77777777" w:rsidR="00DC03EB" w:rsidRDefault="00DC03EB">
      <w:pPr>
        <w:pStyle w:val="ConsPlusNonformat"/>
        <w:jc w:val="both"/>
        <w:rPr>
          <w:rFonts w:ascii="Arial" w:hAnsi="Arial"/>
          <w:sz w:val="14"/>
          <w:szCs w:val="14"/>
        </w:rPr>
      </w:pPr>
    </w:p>
    <w:p w14:paraId="04295FB2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t xml:space="preserve">    </w:t>
      </w:r>
      <w:r>
        <w:rPr>
          <w:rFonts w:ascii="Arial" w:hAnsi="Arial"/>
          <w:sz w:val="14"/>
          <w:szCs w:val="14"/>
        </w:rPr>
        <w:t>--------------------------------</w:t>
      </w:r>
    </w:p>
    <w:p w14:paraId="4248DFFE" w14:textId="77777777" w:rsidR="00DC03EB" w:rsidRDefault="00D00A02">
      <w:pPr>
        <w:pStyle w:val="ConsPlusNonformat"/>
        <w:jc w:val="both"/>
      </w:pPr>
      <w:bookmarkStart w:id="1" w:name="P16236"/>
      <w:bookmarkEnd w:id="1"/>
      <w:r>
        <w:rPr>
          <w:rFonts w:ascii="Arial" w:eastAsia="Courier New" w:hAnsi="Arial"/>
          <w:sz w:val="14"/>
          <w:szCs w:val="14"/>
        </w:rPr>
        <w:t xml:space="preserve">    </w:t>
      </w:r>
      <w:r>
        <w:rPr>
          <w:rFonts w:ascii="Arial" w:hAnsi="Arial"/>
          <w:sz w:val="14"/>
          <w:szCs w:val="14"/>
        </w:rPr>
        <w:t>&lt;*&gt;  Кадастровый номер земельного участка, на котором расположен объект</w:t>
      </w:r>
    </w:p>
    <w:p w14:paraId="00C5F330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(недвижимость).</w:t>
      </w:r>
    </w:p>
    <w:p w14:paraId="450F18BB" w14:textId="77777777" w:rsidR="00DC03EB" w:rsidRDefault="00DC03EB">
      <w:pPr>
        <w:pStyle w:val="ConsPlusNonformat"/>
        <w:jc w:val="both"/>
        <w:rPr>
          <w:rFonts w:ascii="Arial" w:hAnsi="Arial"/>
          <w:sz w:val="14"/>
          <w:szCs w:val="14"/>
        </w:rPr>
      </w:pPr>
    </w:p>
    <w:p w14:paraId="6F34A2C9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lastRenderedPageBreak/>
        <w:t xml:space="preserve">                                        </w:t>
      </w:r>
    </w:p>
    <w:p w14:paraId="5155F10E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t xml:space="preserve">       </w:t>
      </w:r>
      <w:r>
        <w:rPr>
          <w:rFonts w:ascii="Arial" w:hAnsi="Arial"/>
          <w:sz w:val="14"/>
          <w:szCs w:val="14"/>
        </w:rPr>
        <w:t>Оборотная сторона ф. 0504031</w:t>
      </w:r>
    </w:p>
    <w:p w14:paraId="690D7FA0" w14:textId="77777777" w:rsidR="00DC03EB" w:rsidRDefault="00DC03EB">
      <w:pPr>
        <w:pStyle w:val="ConsPlusNonformat"/>
        <w:jc w:val="both"/>
        <w:rPr>
          <w:rFonts w:ascii="Arial" w:hAnsi="Arial"/>
          <w:sz w:val="14"/>
          <w:szCs w:val="14"/>
        </w:rPr>
      </w:pPr>
    </w:p>
    <w:p w14:paraId="45E5F949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3. Сведения о принятии к учету и о выбытии объекта</w:t>
      </w:r>
    </w:p>
    <w:p w14:paraId="22994F65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tbl>
      <w:tblPr>
        <w:tblW w:w="0" w:type="auto"/>
        <w:tblInd w:w="-5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304"/>
        <w:gridCol w:w="973"/>
        <w:gridCol w:w="973"/>
        <w:gridCol w:w="974"/>
        <w:gridCol w:w="2640"/>
        <w:gridCol w:w="1248"/>
        <w:gridCol w:w="1416"/>
        <w:gridCol w:w="1872"/>
        <w:gridCol w:w="2892"/>
      </w:tblGrid>
      <w:tr w:rsidR="00DC03EB" w14:paraId="31B5E97D" w14:textId="77777777">
        <w:trPr>
          <w:cantSplit/>
        </w:trPr>
        <w:tc>
          <w:tcPr>
            <w:tcW w:w="1304" w:type="dxa"/>
            <w:vMerge w:val="restart"/>
            <w:shd w:val="clear" w:color="auto" w:fill="auto"/>
            <w:vAlign w:val="center"/>
          </w:tcPr>
          <w:p w14:paraId="6E87A26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Отметка о принятии объекта к учету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BCB5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Документ</w:t>
            </w:r>
          </w:p>
        </w:tc>
        <w:tc>
          <w:tcPr>
            <w:tcW w:w="26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4A63D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Отметка о выбытии объекта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5F5A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Документ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850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Причина списания</w:t>
            </w:r>
          </w:p>
        </w:tc>
      </w:tr>
      <w:tr w:rsidR="00DC03EB" w14:paraId="12AC22C9" w14:textId="77777777">
        <w:trPr>
          <w:cantSplit/>
        </w:trPr>
        <w:tc>
          <w:tcPr>
            <w:tcW w:w="1304" w:type="dxa"/>
            <w:vMerge/>
            <w:shd w:val="clear" w:color="auto" w:fill="auto"/>
          </w:tcPr>
          <w:p w14:paraId="2ACB28DE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98ED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927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AFC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номер</w:t>
            </w:r>
          </w:p>
        </w:tc>
        <w:tc>
          <w:tcPr>
            <w:tcW w:w="26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EB6F57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4008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748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688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номер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623586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6C79C54" w14:textId="77777777">
        <w:trPr>
          <w:cantSplit/>
        </w:trPr>
        <w:tc>
          <w:tcPr>
            <w:tcW w:w="1304" w:type="dxa"/>
            <w:vMerge/>
            <w:shd w:val="clear" w:color="auto" w:fill="auto"/>
          </w:tcPr>
          <w:p w14:paraId="70BF28F9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BBE2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Накладная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CECD" w14:textId="73006200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17.07.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787E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</w:t>
            </w:r>
          </w:p>
        </w:tc>
        <w:tc>
          <w:tcPr>
            <w:tcW w:w="26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07AE1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BBF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DAD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AFEB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923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2C51383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p w14:paraId="0D8A6FFF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4. Сведения о внутреннем перемещении объекта и проведении ремонта</w:t>
      </w:r>
    </w:p>
    <w:p w14:paraId="12F7303A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tbl>
      <w:tblPr>
        <w:tblW w:w="0" w:type="auto"/>
        <w:tblInd w:w="-5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623"/>
        <w:gridCol w:w="624"/>
        <w:gridCol w:w="1247"/>
        <w:gridCol w:w="1478"/>
        <w:gridCol w:w="960"/>
        <w:gridCol w:w="852"/>
        <w:gridCol w:w="1476"/>
        <w:gridCol w:w="1692"/>
        <w:gridCol w:w="1932"/>
        <w:gridCol w:w="2100"/>
        <w:gridCol w:w="1248"/>
      </w:tblGrid>
      <w:tr w:rsidR="00DC03EB" w14:paraId="3F21E0F2" w14:textId="77777777">
        <w:trPr>
          <w:cantSplit/>
        </w:trPr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01E97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Накладная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CC7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Местонахождение объекта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324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Материально ответственное лицо</w:t>
            </w:r>
          </w:p>
        </w:tc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2AE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Проведение ремонта</w:t>
            </w:r>
          </w:p>
        </w:tc>
      </w:tr>
      <w:tr w:rsidR="00DC03EB" w14:paraId="75D8A287" w14:textId="77777777">
        <w:trPr>
          <w:cantSplit/>
        </w:trPr>
        <w:tc>
          <w:tcPr>
            <w:tcW w:w="62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11BF758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F50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номер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466F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0225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F58D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документ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C6DD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сумма затрат</w:t>
            </w:r>
          </w:p>
        </w:tc>
        <w:tc>
          <w:tcPr>
            <w:tcW w:w="52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DF4F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гарантийный талон (сертификат)</w:t>
            </w:r>
          </w:p>
        </w:tc>
      </w:tr>
      <w:tr w:rsidR="00DC03EB" w14:paraId="7D71F374" w14:textId="77777777">
        <w:trPr>
          <w:cantSplit/>
        </w:trPr>
        <w:tc>
          <w:tcPr>
            <w:tcW w:w="62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2E0042A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811F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4F23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D97E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804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04E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D4F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номер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6A76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239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номер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E87D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дата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E9B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срок действия</w:t>
            </w:r>
          </w:p>
        </w:tc>
      </w:tr>
      <w:tr w:rsidR="00DC03EB" w14:paraId="1917A279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1795A64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C17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4531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45C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19D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530D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D153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0817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27E6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6D1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2AD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11</w:t>
            </w:r>
          </w:p>
        </w:tc>
      </w:tr>
      <w:tr w:rsidR="00DC03EB" w14:paraId="297A0E31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3AC0B50E" w14:textId="5975BDA8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17.07.</w:t>
            </w:r>
            <w:r w:rsidR="00A25F5D">
              <w:rPr>
                <w:rFonts w:ascii="Arial" w:hAnsi="Arial"/>
                <w:color w:val="3333FF"/>
                <w:sz w:val="14"/>
                <w:szCs w:val="14"/>
              </w:rPr>
              <w:t>20</w:t>
            </w:r>
            <w:r w:rsidR="00AD4C87">
              <w:rPr>
                <w:rFonts w:ascii="Arial" w:hAnsi="Arial"/>
                <w:color w:val="3333FF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9D4D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43D4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Филиал № 1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DFFA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Иванов Владимир Антонович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49F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7CB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A5A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7BB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141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CD8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AFD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3264399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4A7F2DC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7CD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2C5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ABD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894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8D1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51F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9F6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825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1FB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565F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03D9E0EC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2DFC104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9F5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FE5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FD62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983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E98B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4D7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A60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35E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9C7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532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7245CF25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58967F9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DD76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1B94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C89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FCA2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9A0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142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D21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E092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0752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BD2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3F317326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7B28A4F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9DF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2D0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4726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30BB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4B0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18B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4E3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BDD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D8EB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73D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96D78CB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671B436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CFD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499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27A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628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5C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CB0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C08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BD3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82B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3B4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321F824" w14:textId="77777777"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07BFDC7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771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114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0C7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F1A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5546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499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82D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38C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9BC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585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0939648F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p w14:paraId="79D36F81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5. Краткая индивидуальная характеристика объекта</w:t>
      </w:r>
    </w:p>
    <w:p w14:paraId="3F69927D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tbl>
      <w:tblPr>
        <w:tblW w:w="0" w:type="auto"/>
        <w:tblInd w:w="-5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0"/>
        <w:gridCol w:w="1416"/>
        <w:gridCol w:w="1296"/>
        <w:gridCol w:w="1368"/>
        <w:gridCol w:w="1296"/>
        <w:gridCol w:w="1476"/>
        <w:gridCol w:w="1188"/>
        <w:gridCol w:w="972"/>
        <w:gridCol w:w="792"/>
        <w:gridCol w:w="732"/>
        <w:gridCol w:w="1476"/>
      </w:tblGrid>
      <w:tr w:rsidR="00DC03EB" w14:paraId="192F6183" w14:textId="77777777">
        <w:trPr>
          <w:cantSplit/>
        </w:trPr>
        <w:tc>
          <w:tcPr>
            <w:tcW w:w="21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258B2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 xml:space="preserve">Наименование признаков, характеризующих объект </w:t>
            </w:r>
            <w:r>
              <w:rPr>
                <w:rStyle w:val="a4"/>
                <w:rFonts w:ascii="Arial" w:hAnsi="Arial"/>
                <w:color w:val="auto"/>
                <w:sz w:val="14"/>
                <w:szCs w:val="14"/>
              </w:rPr>
              <w:t>&lt;*&gt;</w:t>
            </w:r>
          </w:p>
        </w:tc>
        <w:tc>
          <w:tcPr>
            <w:tcW w:w="6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CE95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Материалы, размеры и прочие сведения</w:t>
            </w:r>
          </w:p>
        </w:tc>
        <w:tc>
          <w:tcPr>
            <w:tcW w:w="51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FB6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Содержание драгоценных материалов (металлов, камней и т.п.)</w:t>
            </w:r>
          </w:p>
        </w:tc>
      </w:tr>
      <w:tr w:rsidR="00DC03EB" w14:paraId="301159DC" w14:textId="77777777">
        <w:trPr>
          <w:cantSplit/>
          <w:trHeight w:val="509"/>
        </w:trPr>
        <w:tc>
          <w:tcPr>
            <w:tcW w:w="216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9BC9B0F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585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основной объект</w:t>
            </w:r>
          </w:p>
        </w:tc>
        <w:tc>
          <w:tcPr>
            <w:tcW w:w="543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6C1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 важнейших комплектующих (деталей, узлов, пристроек, приспособлений и принадлежностей), относящихся к основному объекту</w:t>
            </w:r>
          </w:p>
        </w:tc>
        <w:tc>
          <w:tcPr>
            <w:tcW w:w="516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F643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3B2040E1" w14:textId="77777777">
        <w:trPr>
          <w:cantSplit/>
        </w:trPr>
        <w:tc>
          <w:tcPr>
            <w:tcW w:w="216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4B10785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2E71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3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7694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B0D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</w:t>
            </w: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9807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единица измерения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0F8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количество (масса)</w:t>
            </w:r>
          </w:p>
        </w:tc>
      </w:tr>
      <w:tr w:rsidR="00DC03EB" w14:paraId="2E42EFD1" w14:textId="77777777">
        <w:trPr>
          <w:cantSplit/>
          <w:trHeight w:val="509"/>
        </w:trPr>
        <w:tc>
          <w:tcPr>
            <w:tcW w:w="216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65DB77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5B5D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3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F7A6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4E42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объекта (детали)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013C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драгоценного материала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2AA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D415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 xml:space="preserve">код по </w:t>
            </w:r>
            <w:r>
              <w:rPr>
                <w:rStyle w:val="a4"/>
                <w:rFonts w:ascii="Arial" w:hAnsi="Arial"/>
                <w:color w:val="auto"/>
                <w:sz w:val="14"/>
                <w:szCs w:val="14"/>
                <w:u w:val="none"/>
              </w:rPr>
              <w:t>ОКЕИ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3465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1A56F6FC" w14:textId="77777777">
        <w:trPr>
          <w:cantSplit/>
        </w:trPr>
        <w:tc>
          <w:tcPr>
            <w:tcW w:w="216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8F6F8B2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15A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C7A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F50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03D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950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5CE1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D8B6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A810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67E0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ABBB" w14:textId="77777777" w:rsidR="00DC03EB" w:rsidRDefault="00DC03EB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48D2E99B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154DD10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BFB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5061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79F9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0C0B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B985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EDA4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B3FA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39FD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7348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58DE" w14:textId="77777777" w:rsidR="00DC03EB" w:rsidRDefault="00D00A02">
            <w:pPr>
              <w:pStyle w:val="ConsPlusNormal"/>
              <w:jc w:val="center"/>
            </w:pPr>
            <w:r>
              <w:rPr>
                <w:rFonts w:ascii="Arial" w:hAnsi="Arial"/>
                <w:sz w:val="14"/>
                <w:szCs w:val="14"/>
              </w:rPr>
              <w:t>11</w:t>
            </w:r>
          </w:p>
        </w:tc>
      </w:tr>
      <w:tr w:rsidR="00DC03EB" w14:paraId="36C5031E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5E58B88C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 xml:space="preserve"> Процессор: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Intel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Xeon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E3-1225 v3 Оперативная память: 4 Гб Система хранения данных: 1 x 1 Тб Прочее: E3-1225v3(3,2Ghz,8M,4C,Turbo,84W), 4GBGT/s LV SR 1600 RDIMM , 1TB 7.2 k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rmp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SATA HDD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B984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 xml:space="preserve">Сервер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Dell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3333FF"/>
                <w:sz w:val="14"/>
                <w:szCs w:val="14"/>
              </w:rPr>
              <w:t>PowerEdge</w:t>
            </w:r>
            <w:proofErr w:type="spellEnd"/>
            <w:r>
              <w:rPr>
                <w:rFonts w:ascii="Arial" w:hAnsi="Arial"/>
                <w:color w:val="3333FF"/>
                <w:sz w:val="14"/>
                <w:szCs w:val="14"/>
              </w:rPr>
              <w:t xml:space="preserve"> T20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AA95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Процессор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07B8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Материнская плата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05C4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Видеокарта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2DF0" w14:textId="77777777" w:rsidR="00DC03EB" w:rsidRDefault="00D00A02">
            <w:pPr>
              <w:pStyle w:val="ConsPlusNormal"/>
              <w:snapToGrid w:val="0"/>
              <w:jc w:val="center"/>
            </w:pPr>
            <w:r>
              <w:rPr>
                <w:rFonts w:ascii="Arial" w:hAnsi="Arial"/>
                <w:color w:val="3333FF"/>
                <w:sz w:val="14"/>
                <w:szCs w:val="14"/>
              </w:rPr>
              <w:t>ОЗУ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FBE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6FE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EAB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88D6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341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color w:val="3333FF"/>
                <w:sz w:val="14"/>
                <w:szCs w:val="14"/>
              </w:rPr>
            </w:pPr>
          </w:p>
        </w:tc>
      </w:tr>
      <w:tr w:rsidR="00DC03EB" w14:paraId="0DEC4739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3F1573C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B05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275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FD3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00E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66E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825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213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29A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83E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88F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24D67D86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3C7500D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101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8BE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5B2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14D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CAA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6D1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238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153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902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6E4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341D2CF7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539A4E7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8AA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688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F0A9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79A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077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D18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A9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698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633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1D63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607786BA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5E52DCF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E1E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C797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A49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87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5BF6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AE74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79ED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2E26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325C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C2FF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C03EB" w14:paraId="5045B7A8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64788275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AA2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95D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620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6E5E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FA3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09A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9800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F84A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02E1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3CF8" w14:textId="77777777" w:rsidR="00DC03EB" w:rsidRDefault="00DC03EB">
            <w:pPr>
              <w:pStyle w:val="ConsPlusNormal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1DA37F66" w14:textId="77777777" w:rsidR="00DC03EB" w:rsidRDefault="00DC03EB">
      <w:pPr>
        <w:pStyle w:val="ConsPlusNormal"/>
        <w:jc w:val="both"/>
        <w:rPr>
          <w:rFonts w:ascii="Arial" w:hAnsi="Arial"/>
          <w:sz w:val="14"/>
          <w:szCs w:val="14"/>
        </w:rPr>
      </w:pPr>
    </w:p>
    <w:p w14:paraId="245B3DF4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t xml:space="preserve">    </w:t>
      </w:r>
      <w:r>
        <w:rPr>
          <w:rFonts w:ascii="Arial" w:hAnsi="Arial"/>
          <w:sz w:val="14"/>
          <w:szCs w:val="14"/>
        </w:rPr>
        <w:t>--------------------------------</w:t>
      </w:r>
    </w:p>
    <w:p w14:paraId="5B648192" w14:textId="77777777" w:rsidR="00DC03EB" w:rsidRDefault="00D00A02">
      <w:pPr>
        <w:pStyle w:val="ConsPlusNonformat"/>
        <w:jc w:val="both"/>
      </w:pPr>
      <w:bookmarkStart w:id="2" w:name="P16466"/>
      <w:bookmarkEnd w:id="2"/>
      <w:r>
        <w:rPr>
          <w:rFonts w:ascii="Arial" w:eastAsia="Courier New" w:hAnsi="Arial"/>
          <w:sz w:val="14"/>
          <w:szCs w:val="14"/>
        </w:rPr>
        <w:t xml:space="preserve">    </w:t>
      </w:r>
      <w:r>
        <w:rPr>
          <w:rFonts w:ascii="Arial" w:hAnsi="Arial"/>
          <w:sz w:val="14"/>
          <w:szCs w:val="14"/>
        </w:rPr>
        <w:t>&lt;*&gt;  Для животных (многолетних насаждений, земельных участков) - порода</w:t>
      </w:r>
    </w:p>
    <w:p w14:paraId="39CBA644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(породность),  кличка,  масть, приметы (количество деревьев (кустов), номер</w:t>
      </w:r>
    </w:p>
    <w:p w14:paraId="54B64B94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участка (полосы), площадь в квадратных метрах).</w:t>
      </w:r>
    </w:p>
    <w:p w14:paraId="707E548A" w14:textId="77777777" w:rsidR="00DC03EB" w:rsidRDefault="00DC03EB">
      <w:pPr>
        <w:pStyle w:val="ConsPlusNonformat"/>
        <w:jc w:val="both"/>
        <w:rPr>
          <w:rFonts w:ascii="Arial" w:hAnsi="Arial"/>
          <w:sz w:val="14"/>
          <w:szCs w:val="14"/>
        </w:rPr>
      </w:pPr>
    </w:p>
    <w:p w14:paraId="397E21ED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t xml:space="preserve">    </w:t>
      </w:r>
      <w:r>
        <w:rPr>
          <w:rFonts w:ascii="Arial" w:hAnsi="Arial"/>
          <w:sz w:val="14"/>
          <w:szCs w:val="14"/>
        </w:rPr>
        <w:t>Приложение.   Документация   на   объекты  основных  средств  (паспорт,</w:t>
      </w:r>
    </w:p>
    <w:p w14:paraId="36E85B3D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свидетельство, чертеж, модель, тип, марка и др.) на __</w:t>
      </w:r>
      <w:r>
        <w:rPr>
          <w:rFonts w:ascii="Arial" w:hAnsi="Arial"/>
          <w:color w:val="3333FF"/>
          <w:sz w:val="14"/>
          <w:szCs w:val="14"/>
        </w:rPr>
        <w:t>5</w:t>
      </w:r>
      <w:r>
        <w:rPr>
          <w:rFonts w:ascii="Arial" w:hAnsi="Arial"/>
          <w:sz w:val="14"/>
          <w:szCs w:val="14"/>
        </w:rPr>
        <w:t>_ л. в _</w:t>
      </w:r>
      <w:r>
        <w:rPr>
          <w:rFonts w:ascii="Arial" w:hAnsi="Arial"/>
          <w:color w:val="3333FF"/>
          <w:sz w:val="14"/>
          <w:szCs w:val="14"/>
        </w:rPr>
        <w:t>1</w:t>
      </w:r>
      <w:r>
        <w:rPr>
          <w:rFonts w:ascii="Arial" w:hAnsi="Arial"/>
          <w:sz w:val="14"/>
          <w:szCs w:val="14"/>
        </w:rPr>
        <w:t>__ экз.</w:t>
      </w:r>
    </w:p>
    <w:p w14:paraId="0B00FA58" w14:textId="77777777" w:rsidR="00DC03EB" w:rsidRDefault="00DC03EB">
      <w:pPr>
        <w:pStyle w:val="ConsPlusNonformat"/>
        <w:jc w:val="both"/>
        <w:rPr>
          <w:rFonts w:ascii="Arial" w:hAnsi="Arial"/>
          <w:sz w:val="14"/>
          <w:szCs w:val="14"/>
        </w:rPr>
      </w:pPr>
    </w:p>
    <w:p w14:paraId="3F90CAE0" w14:textId="77777777" w:rsidR="00DC03EB" w:rsidRDefault="00D00A02">
      <w:pPr>
        <w:pStyle w:val="ConsPlusNonformat"/>
        <w:jc w:val="both"/>
      </w:pPr>
      <w:r>
        <w:rPr>
          <w:rFonts w:ascii="Arial" w:hAnsi="Arial"/>
          <w:sz w:val="14"/>
          <w:szCs w:val="14"/>
        </w:rPr>
        <w:t>Карточку заполнил ___</w:t>
      </w:r>
      <w:r>
        <w:rPr>
          <w:rFonts w:ascii="Arial" w:hAnsi="Arial"/>
          <w:color w:val="3333FF"/>
          <w:sz w:val="14"/>
          <w:szCs w:val="14"/>
        </w:rPr>
        <w:t>Бухгалтер</w:t>
      </w:r>
      <w:r>
        <w:rPr>
          <w:rFonts w:ascii="Arial" w:hAnsi="Arial"/>
          <w:sz w:val="14"/>
          <w:szCs w:val="14"/>
        </w:rPr>
        <w:t xml:space="preserve">______  </w:t>
      </w:r>
      <w:r>
        <w:rPr>
          <w:rFonts w:ascii="Arial" w:hAnsi="Arial"/>
          <w:i/>
          <w:iCs/>
          <w:sz w:val="14"/>
          <w:szCs w:val="14"/>
        </w:rPr>
        <w:t>___</w:t>
      </w:r>
      <w:r>
        <w:rPr>
          <w:rFonts w:ascii="Arial" w:hAnsi="Arial"/>
          <w:i/>
          <w:iCs/>
          <w:color w:val="3333FF"/>
          <w:sz w:val="14"/>
          <w:szCs w:val="14"/>
        </w:rPr>
        <w:t>Петрова</w:t>
      </w:r>
      <w:r>
        <w:rPr>
          <w:rFonts w:ascii="Arial" w:hAnsi="Arial"/>
          <w:i/>
          <w:iCs/>
          <w:sz w:val="14"/>
          <w:szCs w:val="14"/>
        </w:rPr>
        <w:t>_______</w:t>
      </w:r>
      <w:r>
        <w:rPr>
          <w:rFonts w:ascii="Arial" w:hAnsi="Arial"/>
          <w:sz w:val="14"/>
          <w:szCs w:val="14"/>
        </w:rPr>
        <w:t xml:space="preserve">  ___</w:t>
      </w:r>
      <w:r>
        <w:rPr>
          <w:rFonts w:ascii="Arial" w:hAnsi="Arial"/>
          <w:color w:val="3333FF"/>
          <w:sz w:val="14"/>
          <w:szCs w:val="14"/>
        </w:rPr>
        <w:t xml:space="preserve">Петрова </w:t>
      </w:r>
      <w:proofErr w:type="gramStart"/>
      <w:r>
        <w:rPr>
          <w:rFonts w:ascii="Arial" w:hAnsi="Arial"/>
          <w:color w:val="3333FF"/>
          <w:sz w:val="14"/>
          <w:szCs w:val="14"/>
        </w:rPr>
        <w:t>А.В.</w:t>
      </w:r>
      <w:proofErr w:type="gramEnd"/>
      <w:r>
        <w:rPr>
          <w:rFonts w:ascii="Arial" w:hAnsi="Arial"/>
          <w:sz w:val="14"/>
          <w:szCs w:val="14"/>
        </w:rPr>
        <w:t>______</w:t>
      </w:r>
    </w:p>
    <w:p w14:paraId="30C3C31A" w14:textId="77777777" w:rsidR="00DC03EB" w:rsidRDefault="00D00A02">
      <w:pPr>
        <w:pStyle w:val="ConsPlusNonformat"/>
        <w:jc w:val="both"/>
      </w:pPr>
      <w:r>
        <w:rPr>
          <w:rFonts w:ascii="Arial" w:eastAsia="Courier New" w:hAnsi="Arial"/>
          <w:sz w:val="14"/>
          <w:szCs w:val="14"/>
        </w:rPr>
        <w:t xml:space="preserve">                                      </w:t>
      </w:r>
      <w:r>
        <w:rPr>
          <w:rFonts w:ascii="Arial" w:hAnsi="Arial"/>
          <w:sz w:val="14"/>
          <w:szCs w:val="14"/>
        </w:rPr>
        <w:t>(должность)                   (подпись)            (расшифровка подписи)</w:t>
      </w:r>
    </w:p>
    <w:p w14:paraId="61207A1C" w14:textId="77777777" w:rsidR="00D00A02" w:rsidRDefault="00D00A02">
      <w:pPr>
        <w:pStyle w:val="ConsPlusNonformat"/>
        <w:jc w:val="both"/>
        <w:rPr>
          <w:rFonts w:ascii="Arial" w:hAnsi="Arial"/>
          <w:sz w:val="14"/>
          <w:szCs w:val="14"/>
        </w:rPr>
      </w:pPr>
    </w:p>
    <w:sectPr w:rsidR="00D00A02">
      <w:pgSz w:w="16838" w:h="11906" w:orient="landscape"/>
      <w:pgMar w:top="282" w:right="1134" w:bottom="4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C5"/>
    <w:rsid w:val="005149B2"/>
    <w:rsid w:val="00A25F5D"/>
    <w:rsid w:val="00AD4C87"/>
    <w:rsid w:val="00D00A02"/>
    <w:rsid w:val="00D507C5"/>
    <w:rsid w:val="00DC03EB"/>
    <w:rsid w:val="00F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69EA4D"/>
  <w15:chartTrackingRefBased/>
  <w15:docId w15:val="{1B8D6610-00F5-4EB0-9C37-BA45D02B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styleId="a5">
    <w:name w:val="Emphasis"/>
    <w:qFormat/>
    <w:rPr>
      <w:i/>
      <w:i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1"/>
      <w:sz w:val="22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cp:lastModifiedBy>L S</cp:lastModifiedBy>
  <cp:revision>3</cp:revision>
  <cp:lastPrinted>1899-12-31T21:00:00Z</cp:lastPrinted>
  <dcterms:created xsi:type="dcterms:W3CDTF">2020-07-05T08:27:00Z</dcterms:created>
  <dcterms:modified xsi:type="dcterms:W3CDTF">2020-07-05T08:27:00Z</dcterms:modified>
</cp:coreProperties>
</file>