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59C" w:rsidRDefault="005F659C" w:rsidP="005F659C">
      <w:pPr>
        <w:pStyle w:val="a3"/>
        <w:shd w:val="clear" w:color="auto" w:fill="FFFFFF"/>
        <w:spacing w:before="0" w:beforeAutospacing="0" w:after="118" w:afterAutospacing="0"/>
        <w:ind w:left="5387"/>
        <w:rPr>
          <w:rFonts w:ascii="Helvetica" w:hAnsi="Helvetica" w:cs="Helvetica"/>
          <w:color w:val="333333"/>
          <w:sz w:val="21"/>
          <w:szCs w:val="21"/>
        </w:rPr>
      </w:pPr>
      <w:r>
        <w:rPr>
          <w:rFonts w:ascii="Helvetica" w:hAnsi="Helvetica" w:cs="Helvetica"/>
          <w:color w:val="333333"/>
          <w:sz w:val="21"/>
          <w:szCs w:val="21"/>
        </w:rPr>
        <w:t xml:space="preserve">В Пенсионный Фонд района «_____________» </w:t>
      </w:r>
      <w:proofErr w:type="gramStart"/>
      <w:r>
        <w:rPr>
          <w:rFonts w:ascii="Helvetica" w:hAnsi="Helvetica" w:cs="Helvetica"/>
          <w:color w:val="333333"/>
          <w:sz w:val="21"/>
          <w:szCs w:val="21"/>
        </w:rPr>
        <w:t>г</w:t>
      </w:r>
      <w:proofErr w:type="gramEnd"/>
      <w:r>
        <w:rPr>
          <w:rFonts w:ascii="Helvetica" w:hAnsi="Helvetica" w:cs="Helvetica"/>
          <w:color w:val="333333"/>
          <w:sz w:val="21"/>
          <w:szCs w:val="21"/>
        </w:rPr>
        <w:t>. __________</w:t>
      </w:r>
      <w:r>
        <w:rPr>
          <w:rFonts w:ascii="Helvetica" w:hAnsi="Helvetica" w:cs="Helvetica"/>
          <w:color w:val="333333"/>
          <w:sz w:val="21"/>
          <w:szCs w:val="21"/>
        </w:rPr>
        <w:br/>
        <w:t>Адрес: _____________________</w:t>
      </w:r>
    </w:p>
    <w:p w:rsidR="005F659C" w:rsidRDefault="005F659C" w:rsidP="005F659C">
      <w:pPr>
        <w:pStyle w:val="a3"/>
        <w:shd w:val="clear" w:color="auto" w:fill="FFFFFF"/>
        <w:spacing w:before="0" w:beforeAutospacing="0" w:after="118" w:afterAutospacing="0"/>
        <w:ind w:left="5387"/>
        <w:rPr>
          <w:rFonts w:ascii="Helvetica" w:hAnsi="Helvetica" w:cs="Helvetica"/>
          <w:color w:val="333333"/>
          <w:sz w:val="21"/>
          <w:szCs w:val="21"/>
        </w:rPr>
      </w:pPr>
      <w:r>
        <w:rPr>
          <w:rFonts w:ascii="Helvetica" w:hAnsi="Helvetica" w:cs="Helvetica"/>
          <w:color w:val="333333"/>
          <w:sz w:val="21"/>
          <w:szCs w:val="21"/>
        </w:rPr>
        <w:t>_</w:t>
      </w:r>
      <w:r w:rsidRPr="005F659C">
        <w:rPr>
          <w:rFonts w:ascii="Helvetica" w:hAnsi="Helvetica" w:cs="Helvetica"/>
          <w:color w:val="333333"/>
          <w:sz w:val="21"/>
          <w:szCs w:val="21"/>
          <w:u w:val="single"/>
        </w:rPr>
        <w:t>ФИО</w:t>
      </w:r>
      <w:r>
        <w:rPr>
          <w:rFonts w:ascii="Helvetica" w:hAnsi="Helvetica" w:cs="Helvetica"/>
          <w:color w:val="333333"/>
          <w:sz w:val="21"/>
          <w:szCs w:val="21"/>
        </w:rPr>
        <w:t>__________________________</w:t>
      </w:r>
      <w:r>
        <w:rPr>
          <w:rFonts w:ascii="Helvetica" w:hAnsi="Helvetica" w:cs="Helvetica"/>
          <w:color w:val="333333"/>
          <w:sz w:val="21"/>
          <w:szCs w:val="21"/>
        </w:rPr>
        <w:br/>
        <w:t>Адрес: _____________________</w:t>
      </w:r>
    </w:p>
    <w:p w:rsidR="005F659C" w:rsidRDefault="005F659C" w:rsidP="005F659C">
      <w:pPr>
        <w:pStyle w:val="a3"/>
        <w:shd w:val="clear" w:color="auto" w:fill="FFFFFF"/>
        <w:spacing w:before="0" w:beforeAutospacing="0" w:after="118" w:afterAutospacing="0"/>
        <w:jc w:val="center"/>
        <w:rPr>
          <w:rFonts w:ascii="Helvetica" w:hAnsi="Helvetica" w:cs="Helvetica"/>
          <w:color w:val="333333"/>
          <w:sz w:val="21"/>
          <w:szCs w:val="21"/>
        </w:rPr>
      </w:pPr>
    </w:p>
    <w:p w:rsidR="005F659C" w:rsidRDefault="005F659C" w:rsidP="005F659C">
      <w:pPr>
        <w:pStyle w:val="a3"/>
        <w:shd w:val="clear" w:color="auto" w:fill="FFFFFF"/>
        <w:spacing w:before="0" w:beforeAutospacing="0" w:after="118" w:afterAutospacing="0"/>
        <w:jc w:val="center"/>
        <w:rPr>
          <w:rFonts w:ascii="Helvetica" w:hAnsi="Helvetica" w:cs="Helvetica"/>
          <w:color w:val="333333"/>
          <w:sz w:val="21"/>
          <w:szCs w:val="21"/>
        </w:rPr>
      </w:pPr>
      <w:r>
        <w:rPr>
          <w:rFonts w:ascii="Helvetica" w:hAnsi="Helvetica" w:cs="Helvetica"/>
          <w:color w:val="333333"/>
          <w:sz w:val="21"/>
          <w:szCs w:val="21"/>
        </w:rPr>
        <w:t>ЗАЯВЛЕНИЕ</w:t>
      </w:r>
    </w:p>
    <w:p w:rsidR="005F659C" w:rsidRDefault="005F659C" w:rsidP="005F659C">
      <w:pPr>
        <w:pStyle w:val="a3"/>
        <w:shd w:val="clear" w:color="auto" w:fill="FFFFFF"/>
        <w:spacing w:before="0" w:beforeAutospacing="0" w:after="118" w:afterAutospacing="0"/>
        <w:jc w:val="center"/>
        <w:rPr>
          <w:rFonts w:ascii="Helvetica" w:hAnsi="Helvetica" w:cs="Helvetica"/>
          <w:color w:val="333333"/>
          <w:sz w:val="21"/>
          <w:szCs w:val="21"/>
        </w:rPr>
      </w:pPr>
    </w:p>
    <w:p w:rsidR="005F659C" w:rsidRDefault="005F659C" w:rsidP="005F659C">
      <w:pPr>
        <w:pStyle w:val="a3"/>
        <w:shd w:val="clear" w:color="auto" w:fill="FFFFFF"/>
        <w:spacing w:before="0" w:beforeAutospacing="0" w:after="118" w:afterAutospacing="0"/>
        <w:rPr>
          <w:rStyle w:val="apple-converted-space"/>
          <w:rFonts w:ascii="Helvetica" w:hAnsi="Helvetica" w:cs="Helvetica"/>
          <w:color w:val="333333"/>
          <w:sz w:val="21"/>
          <w:szCs w:val="21"/>
        </w:rPr>
      </w:pPr>
      <w:r>
        <w:rPr>
          <w:rFonts w:ascii="Helvetica" w:hAnsi="Helvetica" w:cs="Helvetica"/>
          <w:color w:val="333333"/>
          <w:sz w:val="21"/>
          <w:szCs w:val="21"/>
        </w:rPr>
        <w:t>Я осуществляю трудовую деятельность, начиная с ___________ года.</w:t>
      </w:r>
      <w:r>
        <w:rPr>
          <w:rFonts w:ascii="Helvetica" w:hAnsi="Helvetica" w:cs="Helvetica"/>
          <w:color w:val="333333"/>
          <w:sz w:val="21"/>
          <w:szCs w:val="21"/>
        </w:rPr>
        <w:br/>
        <w:t>Так, Приказом № ____ от ___________ года я зачислена ___________ в __________________________ года я освобождена от должности по ст. ______.</w:t>
      </w:r>
      <w:r>
        <w:rPr>
          <w:rFonts w:ascii="Helvetica" w:hAnsi="Helvetica" w:cs="Helvetica"/>
          <w:color w:val="333333"/>
          <w:sz w:val="21"/>
          <w:szCs w:val="21"/>
        </w:rPr>
        <w:br/>
        <w:t>__________ года зачислена учащейся 1 го курса (учебного заведения ___________) (Приказ № __ от __________ г.)</w:t>
      </w:r>
      <w:proofErr w:type="gramStart"/>
      <w:r>
        <w:rPr>
          <w:rFonts w:ascii="Helvetica" w:hAnsi="Helvetica" w:cs="Helvetica"/>
          <w:color w:val="333333"/>
          <w:sz w:val="21"/>
          <w:szCs w:val="21"/>
        </w:rPr>
        <w:t>.</w:t>
      </w:r>
      <w:proofErr w:type="gramEnd"/>
      <w:r>
        <w:rPr>
          <w:rFonts w:ascii="Helvetica" w:hAnsi="Helvetica" w:cs="Helvetica"/>
          <w:color w:val="333333"/>
          <w:sz w:val="21"/>
          <w:szCs w:val="21"/>
        </w:rPr>
        <w:br/>
        <w:t xml:space="preserve">__________ </w:t>
      </w:r>
      <w:proofErr w:type="gramStart"/>
      <w:r>
        <w:rPr>
          <w:rFonts w:ascii="Helvetica" w:hAnsi="Helvetica" w:cs="Helvetica"/>
          <w:color w:val="333333"/>
          <w:sz w:val="21"/>
          <w:szCs w:val="21"/>
        </w:rPr>
        <w:t>г</w:t>
      </w:r>
      <w:proofErr w:type="gramEnd"/>
      <w:r>
        <w:rPr>
          <w:rFonts w:ascii="Helvetica" w:hAnsi="Helvetica" w:cs="Helvetica"/>
          <w:color w:val="333333"/>
          <w:sz w:val="21"/>
          <w:szCs w:val="21"/>
        </w:rPr>
        <w:t>. отчислена в связи с окончанием курса и присвоена квалификация ____________ (Приказ № ___ от __________ г.).</w:t>
      </w:r>
      <w:r>
        <w:rPr>
          <w:rStyle w:val="apple-converted-space"/>
          <w:rFonts w:ascii="Helvetica" w:hAnsi="Helvetica" w:cs="Helvetica"/>
          <w:color w:val="333333"/>
          <w:sz w:val="21"/>
          <w:szCs w:val="21"/>
        </w:rPr>
        <w:t> </w:t>
      </w:r>
      <w:r>
        <w:rPr>
          <w:rFonts w:ascii="Helvetica" w:hAnsi="Helvetica" w:cs="Helvetica"/>
          <w:color w:val="333333"/>
          <w:sz w:val="21"/>
          <w:szCs w:val="21"/>
        </w:rPr>
        <w:br/>
        <w:t>___________ года зачислена на должность __________ в ______________ (приказ № ___ п. 6 от __________ г. по __________ года Приказ № ___ от __________ года).</w:t>
      </w:r>
      <w:r>
        <w:rPr>
          <w:rStyle w:val="apple-converted-space"/>
          <w:rFonts w:ascii="Helvetica" w:hAnsi="Helvetica" w:cs="Helvetica"/>
          <w:color w:val="333333"/>
          <w:sz w:val="21"/>
          <w:szCs w:val="21"/>
        </w:rPr>
        <w:t> </w:t>
      </w:r>
      <w:r>
        <w:rPr>
          <w:rFonts w:ascii="Helvetica" w:hAnsi="Helvetica" w:cs="Helvetica"/>
          <w:color w:val="333333"/>
          <w:sz w:val="21"/>
          <w:szCs w:val="21"/>
        </w:rPr>
        <w:br/>
      </w:r>
      <w:proofErr w:type="gramStart"/>
      <w:r>
        <w:rPr>
          <w:rFonts w:ascii="Helvetica" w:hAnsi="Helvetica" w:cs="Helvetica"/>
          <w:color w:val="333333"/>
          <w:sz w:val="21"/>
          <w:szCs w:val="21"/>
        </w:rPr>
        <w:t>Переведена на должность _________________ в _____________ с __________ года Приказ № ___ от __________ года   и работаю в этой должности по настоящее время с полной нагрузкой рабочего дня.</w:t>
      </w:r>
      <w:r>
        <w:rPr>
          <w:rStyle w:val="apple-converted-space"/>
          <w:rFonts w:ascii="Helvetica" w:hAnsi="Helvetica" w:cs="Helvetica"/>
          <w:color w:val="333333"/>
          <w:sz w:val="21"/>
          <w:szCs w:val="21"/>
        </w:rPr>
        <w:t> </w:t>
      </w:r>
      <w:proofErr w:type="gramEnd"/>
    </w:p>
    <w:p w:rsidR="005F659C" w:rsidRDefault="005F659C" w:rsidP="005F659C">
      <w:pPr>
        <w:pStyle w:val="a3"/>
        <w:shd w:val="clear" w:color="auto" w:fill="FFFFFF"/>
        <w:spacing w:before="0" w:beforeAutospacing="0" w:after="118" w:afterAutospacing="0"/>
        <w:rPr>
          <w:rFonts w:ascii="Helvetica" w:hAnsi="Helvetica" w:cs="Helvetica"/>
          <w:color w:val="333333"/>
          <w:sz w:val="21"/>
          <w:szCs w:val="21"/>
        </w:rPr>
      </w:pPr>
      <w:r>
        <w:rPr>
          <w:rFonts w:ascii="Helvetica" w:hAnsi="Helvetica" w:cs="Helvetica"/>
          <w:color w:val="333333"/>
          <w:sz w:val="21"/>
          <w:szCs w:val="21"/>
        </w:rPr>
        <w:br/>
        <w:t>(Описать период учебного или иного отпусков, надбавки, совмещения и т.д.)</w:t>
      </w:r>
    </w:p>
    <w:p w:rsidR="005F659C" w:rsidRDefault="005F659C" w:rsidP="005F659C">
      <w:pPr>
        <w:pStyle w:val="a3"/>
        <w:shd w:val="clear" w:color="auto" w:fill="FFFFFF"/>
        <w:spacing w:before="0" w:beforeAutospacing="0" w:after="118" w:afterAutospacing="0"/>
        <w:rPr>
          <w:rFonts w:ascii="Helvetica" w:hAnsi="Helvetica" w:cs="Helvetica"/>
          <w:color w:val="333333"/>
          <w:sz w:val="21"/>
          <w:szCs w:val="21"/>
        </w:rPr>
      </w:pPr>
      <w:r>
        <w:rPr>
          <w:rStyle w:val="apple-converted-space"/>
          <w:rFonts w:ascii="Helvetica" w:hAnsi="Helvetica" w:cs="Helvetica"/>
          <w:color w:val="333333"/>
          <w:sz w:val="21"/>
          <w:szCs w:val="21"/>
        </w:rPr>
        <w:t> </w:t>
      </w:r>
      <w:r>
        <w:rPr>
          <w:rFonts w:ascii="Helvetica" w:hAnsi="Helvetica" w:cs="Helvetica"/>
          <w:color w:val="333333"/>
          <w:sz w:val="21"/>
          <w:szCs w:val="21"/>
        </w:rPr>
        <w:br/>
        <w:t xml:space="preserve">Таким образом, общий размер моего трудового стажа по состоянию на ___________ </w:t>
      </w:r>
      <w:proofErr w:type="gramStart"/>
      <w:r>
        <w:rPr>
          <w:rFonts w:ascii="Helvetica" w:hAnsi="Helvetica" w:cs="Helvetica"/>
          <w:color w:val="333333"/>
          <w:sz w:val="21"/>
          <w:szCs w:val="21"/>
        </w:rPr>
        <w:t>г</w:t>
      </w:r>
      <w:proofErr w:type="gramEnd"/>
      <w:r>
        <w:rPr>
          <w:rFonts w:ascii="Helvetica" w:hAnsi="Helvetica" w:cs="Helvetica"/>
          <w:color w:val="333333"/>
          <w:sz w:val="21"/>
          <w:szCs w:val="21"/>
        </w:rPr>
        <w:t>. составляет ___ год ____ дней.</w:t>
      </w:r>
      <w:r>
        <w:rPr>
          <w:rFonts w:ascii="Helvetica" w:hAnsi="Helvetica" w:cs="Helvetica"/>
          <w:color w:val="333333"/>
          <w:sz w:val="21"/>
          <w:szCs w:val="21"/>
        </w:rPr>
        <w:br/>
        <w:t>В соответствии со ст. ___ ФЗ «О трудовых пенсиях в РФ» трудовая пенсия по старости назначается ранее достижения возраста, установленного статьей 7 указанного Федерального закона, лицам _____________________________________, независимо от их возраста.</w:t>
      </w:r>
    </w:p>
    <w:p w:rsidR="005F659C" w:rsidRDefault="005F659C" w:rsidP="005F659C">
      <w:pPr>
        <w:pStyle w:val="a3"/>
        <w:shd w:val="clear" w:color="auto" w:fill="FFFFFF"/>
        <w:spacing w:before="0" w:beforeAutospacing="0" w:after="118" w:afterAutospacing="0"/>
        <w:rPr>
          <w:rFonts w:ascii="Helvetica" w:hAnsi="Helvetica" w:cs="Helvetica"/>
          <w:color w:val="333333"/>
          <w:sz w:val="21"/>
          <w:szCs w:val="21"/>
        </w:rPr>
      </w:pPr>
      <w:r>
        <w:rPr>
          <w:rFonts w:ascii="Helvetica" w:hAnsi="Helvetica" w:cs="Helvetica"/>
          <w:color w:val="333333"/>
          <w:sz w:val="21"/>
          <w:szCs w:val="21"/>
        </w:rPr>
        <w:br/>
      </w:r>
      <w:proofErr w:type="gramStart"/>
      <w:r>
        <w:rPr>
          <w:rFonts w:ascii="Helvetica" w:hAnsi="Helvetica" w:cs="Helvetica"/>
          <w:color w:val="333333"/>
          <w:sz w:val="21"/>
          <w:szCs w:val="21"/>
        </w:rPr>
        <w:t>Условия назначения трудовой пенсии по старости, предусмотренные пунктом 1 указанной статьи, после дня вступления в силу федерального закона о профессиональных пенсионных системах применяются в том случае, если на день вступления указанного Федерального закона в силу у застрахованного лица было выработано не менее половины стажа на соответствующих видах работ, необходимого для установления досрочной трудовой пенсии по старости.</w:t>
      </w:r>
      <w:proofErr w:type="gramEnd"/>
      <w:r>
        <w:rPr>
          <w:rFonts w:ascii="Helvetica" w:hAnsi="Helvetica" w:cs="Helvetica"/>
          <w:color w:val="333333"/>
          <w:sz w:val="21"/>
          <w:szCs w:val="21"/>
        </w:rPr>
        <w:t xml:space="preserve"> При соблюдении указанных условий застрахованным лицам устанавливается трудовая пенсия по старости в соответствии с настоящим Федеральным законом. Лицам, проработавшим на соответствующих видах работ менее половины требуемого срока, а также принятым для выполнения этих работ после дня вступления в силу указанного Федерального закона, устанавливаются профессиональные пенсии, регулируемые соответствующим федеральным законом.</w:t>
      </w:r>
      <w:r>
        <w:rPr>
          <w:rFonts w:ascii="Helvetica" w:hAnsi="Helvetica" w:cs="Helvetica"/>
          <w:color w:val="333333"/>
          <w:sz w:val="21"/>
          <w:szCs w:val="21"/>
        </w:rPr>
        <w:br/>
        <w:t>В соответствии с п. 6 Правил обращения за пенсией, назначения пенсии и перерасчета размера пенсии, перехода с одной пенсии на другую, граждане подают заявление о назначении пенсии в территориальный орган Пенсионного фонда Российской Федерации по месту жительства.</w:t>
      </w:r>
      <w:r>
        <w:rPr>
          <w:rFonts w:ascii="Helvetica" w:hAnsi="Helvetica" w:cs="Helvetica"/>
          <w:color w:val="333333"/>
          <w:sz w:val="21"/>
          <w:szCs w:val="21"/>
        </w:rPr>
        <w:br/>
        <w:t>Согласно п. 7 Правил обращения за пенсией, назначения пенсии и перерасчета размера пенсии, перехода с одной пенсии на другую, граждане могут обращаться за пенсией в любое время после возникновения права на нее, без ограничения каким-либо сроком, путем подачи соответствующего заявления непосредственно либо через представителя.</w:t>
      </w:r>
      <w:r>
        <w:rPr>
          <w:rFonts w:ascii="Helvetica" w:hAnsi="Helvetica" w:cs="Helvetica"/>
          <w:color w:val="333333"/>
          <w:sz w:val="21"/>
          <w:szCs w:val="21"/>
        </w:rPr>
        <w:br/>
        <w:t>В силу требований ст. 18 ФЗ РФ «О трудовых пенсиях в РФ», назначение, перерасчет размеров и выплата трудовых пенсий, включая организацию их доставки, производятся органом, осуществляющим пенсионное обеспечение в соответствии с Федеральным законом "Об обязательном пенсионном страховании в Российской Федерации", по месту жительства лица, обратившегося за трудовой пенсией.</w:t>
      </w:r>
      <w:r>
        <w:rPr>
          <w:rStyle w:val="apple-converted-space"/>
          <w:rFonts w:ascii="Helvetica" w:hAnsi="Helvetica" w:cs="Helvetica"/>
          <w:color w:val="333333"/>
          <w:sz w:val="21"/>
          <w:szCs w:val="21"/>
        </w:rPr>
        <w:t> </w:t>
      </w:r>
      <w:r>
        <w:rPr>
          <w:rFonts w:ascii="Helvetica" w:hAnsi="Helvetica" w:cs="Helvetica"/>
          <w:color w:val="333333"/>
          <w:sz w:val="21"/>
          <w:szCs w:val="21"/>
        </w:rPr>
        <w:br/>
        <w:t>Орган, осуществляющий пенсионное обеспечение, вправе требовать от физических и юридических лиц предоставления документов, необходимых для назначения, перерасчета размера и выплаты трудовой пенсии, а также проверять в соответствующих случаях обоснованность выдачи указанных документов.</w:t>
      </w:r>
      <w:r>
        <w:rPr>
          <w:rFonts w:ascii="Helvetica" w:hAnsi="Helvetica" w:cs="Helvetica"/>
          <w:color w:val="333333"/>
          <w:sz w:val="21"/>
          <w:szCs w:val="21"/>
        </w:rPr>
        <w:br/>
        <w:t xml:space="preserve">В соответствии с 15 </w:t>
      </w:r>
      <w:proofErr w:type="gramStart"/>
      <w:r>
        <w:rPr>
          <w:rFonts w:ascii="Helvetica" w:hAnsi="Helvetica" w:cs="Helvetica"/>
          <w:color w:val="333333"/>
          <w:sz w:val="21"/>
          <w:szCs w:val="21"/>
        </w:rPr>
        <w:t>Правил</w:t>
      </w:r>
      <w:proofErr w:type="gramEnd"/>
      <w:r>
        <w:rPr>
          <w:rFonts w:ascii="Helvetica" w:hAnsi="Helvetica" w:cs="Helvetica"/>
          <w:color w:val="333333"/>
          <w:sz w:val="21"/>
          <w:szCs w:val="21"/>
        </w:rPr>
        <w:t xml:space="preserve"> пенсия назначается со дня обращения за ней.</w:t>
      </w:r>
      <w:r>
        <w:rPr>
          <w:rFonts w:ascii="Helvetica" w:hAnsi="Helvetica" w:cs="Helvetica"/>
          <w:color w:val="333333"/>
          <w:sz w:val="21"/>
          <w:szCs w:val="21"/>
        </w:rPr>
        <w:br/>
        <w:t>Днем обращения за назначением пенсии считается день приема территориальным органом Пенсионного фонда Российской Федерации заявления со всеми необходимыми документами.</w:t>
      </w:r>
      <w:r>
        <w:rPr>
          <w:rFonts w:ascii="Helvetica" w:hAnsi="Helvetica" w:cs="Helvetica"/>
          <w:color w:val="333333"/>
          <w:sz w:val="21"/>
          <w:szCs w:val="21"/>
        </w:rPr>
        <w:br/>
        <w:t xml:space="preserve">При направлении заявления и всех необходимых документов по почте днем обращения за пенсией считается дата, указанная на почтовом штемпеле организации федеральной почтовой связи по месту </w:t>
      </w:r>
      <w:r>
        <w:rPr>
          <w:rFonts w:ascii="Helvetica" w:hAnsi="Helvetica" w:cs="Helvetica"/>
          <w:color w:val="333333"/>
          <w:sz w:val="21"/>
          <w:szCs w:val="21"/>
        </w:rPr>
        <w:lastRenderedPageBreak/>
        <w:t>отправления данного заявления (Закон от 17.12.2001).</w:t>
      </w:r>
      <w:r>
        <w:rPr>
          <w:rFonts w:ascii="Helvetica" w:hAnsi="Helvetica" w:cs="Helvetica"/>
          <w:color w:val="333333"/>
          <w:sz w:val="21"/>
          <w:szCs w:val="21"/>
        </w:rPr>
        <w:br/>
        <w:t>Дата приема заявления регистрируется в журнале регистрации заявлений и решений территориального органа Пенсионного фонда Российской Федерации.</w:t>
      </w:r>
      <w:r>
        <w:rPr>
          <w:rFonts w:ascii="Helvetica" w:hAnsi="Helvetica" w:cs="Helvetica"/>
          <w:color w:val="333333"/>
          <w:sz w:val="21"/>
          <w:szCs w:val="21"/>
        </w:rPr>
        <w:br/>
        <w:t>Заявление о назначении пенсии, заявление о переводе с одной пенсии на другую рассматривается территориальным органом Пенсионного фонда Российской Федерации не позднее чем через 10 дней со дня приема этого заявления со всеми необходимыми документами либо со дня представления недостающих документов для назначения пенсии в порядке, предусмотренном пунктом 20 указанных Правил.</w:t>
      </w:r>
      <w:r>
        <w:rPr>
          <w:rStyle w:val="apple-converted-space"/>
          <w:rFonts w:ascii="Helvetica" w:hAnsi="Helvetica" w:cs="Helvetica"/>
          <w:color w:val="333333"/>
          <w:sz w:val="21"/>
          <w:szCs w:val="21"/>
        </w:rPr>
        <w:t> </w:t>
      </w:r>
      <w:r>
        <w:rPr>
          <w:rFonts w:ascii="Helvetica" w:hAnsi="Helvetica" w:cs="Helvetica"/>
          <w:color w:val="333333"/>
          <w:sz w:val="21"/>
          <w:szCs w:val="21"/>
        </w:rPr>
        <w:br/>
        <w:t>По результатам рассмотрения заявления гражданина, обратившегося за назначением пенсии, переводом с одной пенсии на другую, территориальный орган Пенсионного фонда Российской Федерации производит расчет размера пенсии и выносит соответствующее решение.</w:t>
      </w:r>
      <w:r>
        <w:rPr>
          <w:rFonts w:ascii="Helvetica" w:hAnsi="Helvetica" w:cs="Helvetica"/>
          <w:color w:val="333333"/>
          <w:sz w:val="21"/>
          <w:szCs w:val="21"/>
        </w:rPr>
        <w:br/>
        <w:t>В случае отказа в удовлетворении заявления гражданина территориальный орган Пенсионного фонда Российской Федерации не позднее чем через пять дней со дня вынесения соответствующего решения извещает об этом заявителя с указанием причин отказа и порядка обжалования вынесенного решения и одновременно возвращает все документы.</w:t>
      </w:r>
      <w:r>
        <w:rPr>
          <w:rFonts w:ascii="Helvetica" w:hAnsi="Helvetica" w:cs="Helvetica"/>
          <w:color w:val="333333"/>
          <w:sz w:val="21"/>
          <w:szCs w:val="21"/>
        </w:rPr>
        <w:br/>
        <w:t>Из изложенного следует, что я имею право на назначение трудовой пенсии по старости ранее достижения возраста 55 лет.</w:t>
      </w:r>
    </w:p>
    <w:p w:rsidR="005F659C" w:rsidRDefault="005F659C" w:rsidP="005F659C">
      <w:pPr>
        <w:pStyle w:val="a3"/>
        <w:shd w:val="clear" w:color="auto" w:fill="FFFFFF"/>
        <w:spacing w:before="0" w:beforeAutospacing="0" w:after="118" w:afterAutospacing="0"/>
        <w:rPr>
          <w:rFonts w:ascii="Helvetica" w:hAnsi="Helvetica" w:cs="Helvetica"/>
          <w:color w:val="333333"/>
          <w:sz w:val="21"/>
          <w:szCs w:val="21"/>
        </w:rPr>
      </w:pPr>
      <w:r>
        <w:rPr>
          <w:rFonts w:ascii="Helvetica" w:hAnsi="Helvetica" w:cs="Helvetica"/>
          <w:color w:val="333333"/>
          <w:sz w:val="21"/>
          <w:szCs w:val="21"/>
        </w:rPr>
        <w:t>На основании изложенного, руководствуясь п. 1 ст. 28 ФЗ «О трудовых пенсиях в РФ», п. 6, 7 Правил обращения за пенсией, назначения пенсии и перерасчета размера пенсии, перехода с одной пенсии на другую,</w:t>
      </w:r>
    </w:p>
    <w:p w:rsidR="005F659C" w:rsidRDefault="005F659C" w:rsidP="005F659C">
      <w:pPr>
        <w:pStyle w:val="a3"/>
        <w:shd w:val="clear" w:color="auto" w:fill="FFFFFF"/>
        <w:spacing w:before="0" w:beforeAutospacing="0" w:after="118" w:afterAutospacing="0"/>
        <w:rPr>
          <w:rFonts w:ascii="Helvetica" w:hAnsi="Helvetica" w:cs="Helvetica"/>
          <w:color w:val="333333"/>
          <w:sz w:val="21"/>
          <w:szCs w:val="21"/>
        </w:rPr>
      </w:pPr>
      <w:r>
        <w:rPr>
          <w:rFonts w:ascii="Helvetica" w:hAnsi="Helvetica" w:cs="Helvetica"/>
          <w:color w:val="333333"/>
          <w:sz w:val="21"/>
          <w:szCs w:val="21"/>
        </w:rPr>
        <w:t>ПРОШУ:</w:t>
      </w:r>
    </w:p>
    <w:p w:rsidR="005F659C" w:rsidRDefault="005F659C" w:rsidP="005F659C">
      <w:pPr>
        <w:pStyle w:val="a3"/>
        <w:shd w:val="clear" w:color="auto" w:fill="FFFFFF"/>
        <w:spacing w:before="0" w:beforeAutospacing="0" w:after="118" w:afterAutospacing="0"/>
        <w:rPr>
          <w:rFonts w:ascii="Helvetica" w:hAnsi="Helvetica" w:cs="Helvetica"/>
          <w:color w:val="333333"/>
          <w:sz w:val="21"/>
          <w:szCs w:val="21"/>
        </w:rPr>
      </w:pPr>
      <w:r>
        <w:rPr>
          <w:rFonts w:ascii="Helvetica" w:hAnsi="Helvetica" w:cs="Helvetica"/>
          <w:color w:val="333333"/>
          <w:sz w:val="21"/>
          <w:szCs w:val="21"/>
        </w:rPr>
        <w:t xml:space="preserve">Назначить мне досрочную трудовую пенсию в связи </w:t>
      </w:r>
      <w:proofErr w:type="gramStart"/>
      <w:r>
        <w:rPr>
          <w:rFonts w:ascii="Helvetica" w:hAnsi="Helvetica" w:cs="Helvetica"/>
          <w:color w:val="333333"/>
          <w:sz w:val="21"/>
          <w:szCs w:val="21"/>
        </w:rPr>
        <w:t>с</w:t>
      </w:r>
      <w:proofErr w:type="gramEnd"/>
      <w:r>
        <w:rPr>
          <w:rFonts w:ascii="Helvetica" w:hAnsi="Helvetica" w:cs="Helvetica"/>
          <w:color w:val="333333"/>
          <w:sz w:val="21"/>
          <w:szCs w:val="21"/>
        </w:rPr>
        <w:t xml:space="preserve"> </w:t>
      </w:r>
      <w:r w:rsidR="004A721B">
        <w:rPr>
          <w:rFonts w:ascii="Helvetica" w:hAnsi="Helvetica" w:cs="Helvetica"/>
          <w:color w:val="333333"/>
          <w:sz w:val="21"/>
          <w:szCs w:val="21"/>
        </w:rPr>
        <w:t>___________________________________</w:t>
      </w:r>
      <w:r>
        <w:rPr>
          <w:rFonts w:ascii="Helvetica" w:hAnsi="Helvetica" w:cs="Helvetica"/>
          <w:color w:val="333333"/>
          <w:sz w:val="21"/>
          <w:szCs w:val="21"/>
        </w:rPr>
        <w:t>.</w:t>
      </w:r>
    </w:p>
    <w:p w:rsidR="005F659C" w:rsidRDefault="005F659C" w:rsidP="005F659C">
      <w:pPr>
        <w:pStyle w:val="a3"/>
        <w:shd w:val="clear" w:color="auto" w:fill="FFFFFF"/>
        <w:spacing w:before="0" w:beforeAutospacing="0" w:after="118" w:afterAutospacing="0"/>
        <w:rPr>
          <w:rFonts w:ascii="Helvetica" w:hAnsi="Helvetica" w:cs="Helvetica"/>
          <w:color w:val="333333"/>
          <w:sz w:val="21"/>
          <w:szCs w:val="21"/>
        </w:rPr>
      </w:pPr>
      <w:r>
        <w:rPr>
          <w:rFonts w:ascii="Helvetica" w:hAnsi="Helvetica" w:cs="Helvetica"/>
          <w:color w:val="333333"/>
          <w:sz w:val="21"/>
          <w:szCs w:val="21"/>
        </w:rPr>
        <w:t>Приложение:</w:t>
      </w:r>
      <w:r>
        <w:rPr>
          <w:rFonts w:ascii="Helvetica" w:hAnsi="Helvetica" w:cs="Helvetica"/>
          <w:color w:val="333333"/>
          <w:sz w:val="21"/>
          <w:szCs w:val="21"/>
        </w:rPr>
        <w:br/>
      </w:r>
      <w:r w:rsidR="004A721B">
        <w:rPr>
          <w:rFonts w:ascii="Helvetica" w:hAnsi="Helvetica" w:cs="Helvetica"/>
          <w:color w:val="333333"/>
          <w:sz w:val="21"/>
          <w:szCs w:val="21"/>
        </w:rPr>
        <w:t>1.</w:t>
      </w:r>
    </w:p>
    <w:p w:rsidR="004A721B" w:rsidRDefault="004A721B" w:rsidP="005F659C">
      <w:pPr>
        <w:pStyle w:val="a3"/>
        <w:shd w:val="clear" w:color="auto" w:fill="FFFFFF"/>
        <w:spacing w:before="0" w:beforeAutospacing="0" w:after="118" w:afterAutospacing="0"/>
        <w:rPr>
          <w:rFonts w:ascii="Helvetica" w:hAnsi="Helvetica" w:cs="Helvetica"/>
          <w:color w:val="333333"/>
          <w:sz w:val="21"/>
          <w:szCs w:val="21"/>
        </w:rPr>
      </w:pPr>
      <w:r>
        <w:rPr>
          <w:rFonts w:ascii="Helvetica" w:hAnsi="Helvetica" w:cs="Helvetica"/>
          <w:color w:val="333333"/>
          <w:sz w:val="21"/>
          <w:szCs w:val="21"/>
        </w:rPr>
        <w:t>2.</w:t>
      </w:r>
    </w:p>
    <w:p w:rsidR="004A721B" w:rsidRDefault="004A721B" w:rsidP="005F659C">
      <w:pPr>
        <w:pStyle w:val="a3"/>
        <w:shd w:val="clear" w:color="auto" w:fill="FFFFFF"/>
        <w:spacing w:before="0" w:beforeAutospacing="0" w:after="118" w:afterAutospacing="0"/>
        <w:rPr>
          <w:rFonts w:ascii="Helvetica" w:hAnsi="Helvetica" w:cs="Helvetica"/>
          <w:color w:val="333333"/>
          <w:sz w:val="21"/>
          <w:szCs w:val="21"/>
        </w:rPr>
      </w:pPr>
      <w:r>
        <w:rPr>
          <w:rFonts w:ascii="Helvetica" w:hAnsi="Helvetica" w:cs="Helvetica"/>
          <w:color w:val="333333"/>
          <w:sz w:val="21"/>
          <w:szCs w:val="21"/>
        </w:rPr>
        <w:t>3.</w:t>
      </w:r>
    </w:p>
    <w:p w:rsidR="004A721B" w:rsidRDefault="004A721B" w:rsidP="005F659C">
      <w:pPr>
        <w:pStyle w:val="a3"/>
        <w:shd w:val="clear" w:color="auto" w:fill="FFFFFF"/>
        <w:spacing w:before="0" w:beforeAutospacing="0" w:after="118" w:afterAutospacing="0"/>
        <w:rPr>
          <w:rFonts w:ascii="Helvetica" w:hAnsi="Helvetica" w:cs="Helvetica"/>
          <w:color w:val="333333"/>
          <w:sz w:val="21"/>
          <w:szCs w:val="21"/>
        </w:rPr>
      </w:pPr>
      <w:r>
        <w:rPr>
          <w:rFonts w:ascii="Helvetica" w:hAnsi="Helvetica" w:cs="Helvetica"/>
          <w:color w:val="333333"/>
          <w:sz w:val="21"/>
          <w:szCs w:val="21"/>
        </w:rPr>
        <w:t>4.</w:t>
      </w:r>
    </w:p>
    <w:p w:rsidR="004A721B" w:rsidRDefault="004A721B" w:rsidP="005F659C">
      <w:pPr>
        <w:pStyle w:val="a3"/>
        <w:shd w:val="clear" w:color="auto" w:fill="FFFFFF"/>
        <w:spacing w:before="0" w:beforeAutospacing="0" w:after="118" w:afterAutospacing="0"/>
        <w:rPr>
          <w:rFonts w:ascii="Helvetica" w:hAnsi="Helvetica" w:cs="Helvetica"/>
          <w:color w:val="333333"/>
          <w:sz w:val="21"/>
          <w:szCs w:val="21"/>
        </w:rPr>
      </w:pPr>
    </w:p>
    <w:p w:rsidR="004A721B" w:rsidRDefault="004A721B" w:rsidP="005F659C">
      <w:pPr>
        <w:pStyle w:val="a3"/>
        <w:shd w:val="clear" w:color="auto" w:fill="FFFFFF"/>
        <w:spacing w:before="0" w:beforeAutospacing="0" w:after="118" w:afterAutospacing="0"/>
        <w:rPr>
          <w:rFonts w:ascii="Helvetica" w:hAnsi="Helvetica" w:cs="Helvetica"/>
          <w:color w:val="333333"/>
          <w:sz w:val="21"/>
          <w:szCs w:val="21"/>
        </w:rPr>
      </w:pPr>
    </w:p>
    <w:p w:rsidR="004A721B" w:rsidRDefault="004A721B" w:rsidP="005F659C">
      <w:pPr>
        <w:pStyle w:val="a3"/>
        <w:shd w:val="clear" w:color="auto" w:fill="FFFFFF"/>
        <w:spacing w:before="0" w:beforeAutospacing="0" w:after="118" w:afterAutospacing="0"/>
        <w:rPr>
          <w:rFonts w:ascii="Helvetica" w:hAnsi="Helvetica" w:cs="Helvetica"/>
          <w:color w:val="333333"/>
          <w:sz w:val="21"/>
          <w:szCs w:val="21"/>
        </w:rPr>
      </w:pPr>
    </w:p>
    <w:p w:rsidR="005F659C" w:rsidRDefault="005F659C" w:rsidP="005F659C">
      <w:pPr>
        <w:pStyle w:val="a3"/>
        <w:shd w:val="clear" w:color="auto" w:fill="FFFFFF"/>
        <w:spacing w:before="0" w:beforeAutospacing="0" w:after="118" w:afterAutospacing="0"/>
        <w:rPr>
          <w:rFonts w:ascii="Helvetica" w:hAnsi="Helvetica" w:cs="Helvetica"/>
          <w:color w:val="333333"/>
          <w:sz w:val="21"/>
          <w:szCs w:val="21"/>
        </w:rPr>
      </w:pPr>
      <w:r>
        <w:rPr>
          <w:rFonts w:ascii="Helvetica" w:hAnsi="Helvetica" w:cs="Helvetica"/>
          <w:color w:val="333333"/>
          <w:sz w:val="21"/>
          <w:szCs w:val="21"/>
        </w:rPr>
        <w:br/>
        <w:t xml:space="preserve">«___»______________ </w:t>
      </w:r>
      <w:proofErr w:type="gramStart"/>
      <w:r>
        <w:rPr>
          <w:rFonts w:ascii="Helvetica" w:hAnsi="Helvetica" w:cs="Helvetica"/>
          <w:color w:val="333333"/>
          <w:sz w:val="21"/>
          <w:szCs w:val="21"/>
        </w:rPr>
        <w:t>г</w:t>
      </w:r>
      <w:proofErr w:type="gramEnd"/>
      <w:r>
        <w:rPr>
          <w:rFonts w:ascii="Helvetica" w:hAnsi="Helvetica" w:cs="Helvetica"/>
          <w:color w:val="333333"/>
          <w:sz w:val="21"/>
          <w:szCs w:val="21"/>
        </w:rPr>
        <w:t>. ____________ ___________</w:t>
      </w:r>
    </w:p>
    <w:p w:rsidR="004922FD" w:rsidRDefault="004922FD"/>
    <w:sectPr w:rsidR="004922FD" w:rsidSect="005F659C">
      <w:pgSz w:w="11906" w:h="16838"/>
      <w:pgMar w:top="709"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useFELayout/>
  </w:compat>
  <w:rsids>
    <w:rsidRoot w:val="005F659C"/>
    <w:rsid w:val="004922FD"/>
    <w:rsid w:val="004A721B"/>
    <w:rsid w:val="005F65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65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F659C"/>
  </w:style>
</w:styles>
</file>

<file path=word/webSettings.xml><?xml version="1.0" encoding="utf-8"?>
<w:webSettings xmlns:r="http://schemas.openxmlformats.org/officeDocument/2006/relationships" xmlns:w="http://schemas.openxmlformats.org/wordprocessingml/2006/main">
  <w:divs>
    <w:div w:id="1234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829</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2018-07-06T23:31:00Z</dcterms:created>
  <dcterms:modified xsi:type="dcterms:W3CDTF">2018-07-06T23:41:00Z</dcterms:modified>
</cp:coreProperties>
</file>