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029E">
      <w:pPr>
        <w:ind w:left="6946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00000" w:rsidRDefault="006F029E">
      <w:pPr>
        <w:ind w:left="6946"/>
        <w:rPr>
          <w:sz w:val="24"/>
          <w:szCs w:val="24"/>
        </w:rPr>
      </w:pPr>
      <w:r>
        <w:rPr>
          <w:sz w:val="24"/>
          <w:szCs w:val="24"/>
        </w:rPr>
        <w:t>к приказу Фонда</w:t>
      </w:r>
    </w:p>
    <w:p w:rsidR="00000000" w:rsidRDefault="006F029E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000000" w:rsidRDefault="006F029E">
      <w:pPr>
        <w:ind w:left="6946"/>
        <w:rPr>
          <w:sz w:val="24"/>
          <w:szCs w:val="24"/>
        </w:rPr>
      </w:pPr>
      <w:r>
        <w:rPr>
          <w:sz w:val="24"/>
          <w:szCs w:val="24"/>
        </w:rPr>
        <w:t>Российско</w:t>
      </w:r>
      <w:r>
        <w:rPr>
          <w:sz w:val="24"/>
          <w:szCs w:val="24"/>
        </w:rPr>
        <w:t>й Федерации</w:t>
      </w:r>
    </w:p>
    <w:p w:rsidR="00000000" w:rsidRDefault="006F029E">
      <w:pPr>
        <w:ind w:left="6946"/>
        <w:rPr>
          <w:sz w:val="24"/>
          <w:szCs w:val="24"/>
        </w:rPr>
      </w:pPr>
      <w:r>
        <w:rPr>
          <w:sz w:val="24"/>
          <w:szCs w:val="24"/>
        </w:rPr>
        <w:t>от 24.08.2000 № 157</w:t>
      </w:r>
    </w:p>
    <w:p w:rsidR="00000000" w:rsidRDefault="006F029E">
      <w:pPr>
        <w:spacing w:before="480" w:after="24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СООБЩЕНИЕ О СТРАХОВОМ СЛУЧАЕ</w:t>
      </w:r>
      <w:bookmarkEnd w:id="0"/>
    </w:p>
    <w:p w:rsidR="00000000" w:rsidRDefault="006F029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000000" w:rsidRDefault="006F029E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000000" w:rsidRDefault="006F029E">
      <w:pPr>
        <w:pBdr>
          <w:top w:val="single" w:sz="4" w:space="0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орг</w:t>
      </w:r>
      <w:r>
        <w:rPr>
          <w:sz w:val="22"/>
          <w:szCs w:val="22"/>
        </w:rPr>
        <w:t>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  <w:proofErr w:type="gramEnd"/>
    </w:p>
    <w:p w:rsidR="00000000" w:rsidRDefault="006F029E">
      <w:pPr>
        <w:rPr>
          <w:sz w:val="27"/>
          <w:szCs w:val="27"/>
        </w:rPr>
      </w:pPr>
    </w:p>
    <w:p w:rsidR="00000000" w:rsidRDefault="006F029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</w:t>
      </w:r>
    </w:p>
    <w:p w:rsidR="00000000" w:rsidRDefault="006F029E">
      <w:pPr>
        <w:rPr>
          <w:sz w:val="27"/>
          <w:szCs w:val="27"/>
        </w:rPr>
      </w:pPr>
    </w:p>
    <w:p w:rsidR="00000000" w:rsidRDefault="006F029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(при ее наличии)</w:t>
      </w:r>
    </w:p>
    <w:p w:rsidR="00000000" w:rsidRDefault="006F029E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000000" w:rsidRDefault="006F029E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(дата, время (местное), место происшествия</w:t>
      </w:r>
      <w:proofErr w:type="gramEnd"/>
    </w:p>
    <w:p w:rsidR="00000000" w:rsidRDefault="006F029E">
      <w:pPr>
        <w:rPr>
          <w:sz w:val="27"/>
          <w:szCs w:val="27"/>
        </w:rPr>
      </w:pPr>
    </w:p>
    <w:p w:rsidR="00000000" w:rsidRDefault="006F029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выполняемая работа и краткое оп</w:t>
      </w:r>
      <w:r>
        <w:rPr>
          <w:sz w:val="22"/>
          <w:szCs w:val="22"/>
        </w:rPr>
        <w:t xml:space="preserve">исание обстоятельств, </w:t>
      </w:r>
    </w:p>
    <w:p w:rsidR="00000000" w:rsidRDefault="006F029E">
      <w:pPr>
        <w:rPr>
          <w:sz w:val="27"/>
          <w:szCs w:val="27"/>
        </w:rPr>
      </w:pPr>
    </w:p>
    <w:p w:rsidR="00000000" w:rsidRDefault="006F029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произошел несчастный случай (профзаболевание))</w:t>
      </w:r>
    </w:p>
    <w:p w:rsidR="00000000" w:rsidRDefault="006F029E">
      <w:pPr>
        <w:pBdr>
          <w:bottom w:val="single" w:sz="4" w:space="1" w:color="auto"/>
        </w:pBdr>
        <w:rPr>
          <w:sz w:val="27"/>
          <w:szCs w:val="27"/>
        </w:rPr>
      </w:pPr>
    </w:p>
    <w:p w:rsidR="00000000" w:rsidRDefault="006F029E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000000" w:rsidRDefault="006F029E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000000" w:rsidRDefault="006F029E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000000" w:rsidRDefault="006F029E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отчество, возраст, профессия (должность)</w:t>
      </w:r>
      <w:proofErr w:type="gramEnd"/>
    </w:p>
    <w:p w:rsidR="00000000" w:rsidRDefault="006F029E">
      <w:pPr>
        <w:rPr>
          <w:sz w:val="28"/>
          <w:szCs w:val="28"/>
        </w:rPr>
      </w:pPr>
    </w:p>
    <w:p w:rsidR="00000000" w:rsidRDefault="006F029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000000" w:rsidRDefault="006F029E">
      <w:pPr>
        <w:rPr>
          <w:sz w:val="27"/>
          <w:szCs w:val="27"/>
        </w:rPr>
      </w:pPr>
    </w:p>
    <w:p w:rsidR="00000000" w:rsidRDefault="006F029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000000" w:rsidRDefault="006F029E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000000" w:rsidRDefault="006F029E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  <w:proofErr w:type="gramEnd"/>
    </w:p>
    <w:p w:rsidR="00000000" w:rsidRPr="008E03F9" w:rsidRDefault="006F029E">
      <w:pPr>
        <w:rPr>
          <w:sz w:val="27"/>
          <w:szCs w:val="27"/>
        </w:rPr>
      </w:pPr>
      <w:r>
        <w:rPr>
          <w:sz w:val="27"/>
          <w:szCs w:val="27"/>
        </w:rPr>
        <w:t xml:space="preserve">6. Лицо, передавшее сообщение </w:t>
      </w:r>
      <w:r w:rsidRPr="008E03F9">
        <w:rPr>
          <w:sz w:val="27"/>
          <w:szCs w:val="27"/>
        </w:rPr>
        <w:t xml:space="preserve"> </w:t>
      </w:r>
    </w:p>
    <w:p w:rsidR="00000000" w:rsidRDefault="006F029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00000" w:rsidRDefault="006F029E">
      <w:pPr>
        <w:spacing w:before="240"/>
        <w:rPr>
          <w:sz w:val="28"/>
          <w:szCs w:val="28"/>
        </w:rPr>
      </w:pPr>
    </w:p>
    <w:p w:rsidR="00000000" w:rsidRDefault="006F029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000000" w:rsidRDefault="006F029E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Сообщение направляется в течение суток исполнительному органу Фонда по мест</w:t>
      </w:r>
      <w:r>
        <w:rPr>
          <w:sz w:val="24"/>
          <w:szCs w:val="24"/>
        </w:rPr>
        <w:t xml:space="preserve">у регистрации страхователя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 п. 2 ст. 17 Федерального закона от 24.07.1998 № 125-ФЗ “Об обязательном социальном страховании от несчастных случаев на производстве и профзаболеваний”.</w:t>
      </w:r>
    </w:p>
    <w:p w:rsidR="006F029E" w:rsidRDefault="006F029E">
      <w:pPr>
        <w:rPr>
          <w:sz w:val="24"/>
          <w:szCs w:val="24"/>
        </w:rPr>
      </w:pPr>
    </w:p>
    <w:sectPr w:rsidR="006F029E">
      <w:pgSz w:w="11906" w:h="16838"/>
      <w:pgMar w:top="851" w:right="1134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9E" w:rsidRDefault="006F029E">
      <w:r>
        <w:separator/>
      </w:r>
    </w:p>
  </w:endnote>
  <w:endnote w:type="continuationSeparator" w:id="0">
    <w:p w:rsidR="006F029E" w:rsidRDefault="006F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9E" w:rsidRDefault="006F029E">
      <w:r>
        <w:separator/>
      </w:r>
    </w:p>
  </w:footnote>
  <w:footnote w:type="continuationSeparator" w:id="0">
    <w:p w:rsidR="006F029E" w:rsidRDefault="006F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9"/>
    <w:rsid w:val="006F029E"/>
    <w:rsid w:val="008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before="48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before="48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Virazh</cp:lastModifiedBy>
  <cp:revision>2</cp:revision>
  <cp:lastPrinted>2002-07-31T06:33:00Z</cp:lastPrinted>
  <dcterms:created xsi:type="dcterms:W3CDTF">2018-08-22T03:26:00Z</dcterms:created>
  <dcterms:modified xsi:type="dcterms:W3CDTF">2018-08-22T03:26:00Z</dcterms:modified>
</cp:coreProperties>
</file>