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F" w:rsidRDefault="00D32B9F" w:rsidP="00D32B9F">
      <w:pPr>
        <w:pStyle w:val="ConsPlusTitle"/>
        <w:jc w:val="center"/>
        <w:outlineLvl w:val="1"/>
      </w:pPr>
      <w:r>
        <w:t>Подраздел IV. ОСОБОЕ ПРОИЗВОДСТВО</w:t>
      </w:r>
    </w:p>
    <w:p w:rsidR="00D32B9F" w:rsidRDefault="00D32B9F" w:rsidP="00D32B9F">
      <w:pPr>
        <w:pStyle w:val="ConsPlusNormal"/>
        <w:jc w:val="both"/>
      </w:pPr>
    </w:p>
    <w:p w:rsidR="00D32B9F" w:rsidRDefault="00D32B9F" w:rsidP="00D32B9F">
      <w:pPr>
        <w:pStyle w:val="ConsPlusTitle"/>
        <w:jc w:val="center"/>
        <w:outlineLvl w:val="2"/>
      </w:pPr>
      <w:r>
        <w:t>Глава 27. ОБЩИЕ ПОЛОЖЕНИЯ</w:t>
      </w:r>
    </w:p>
    <w:p w:rsidR="00D32B9F" w:rsidRDefault="00D32B9F" w:rsidP="00D32B9F">
      <w:pPr>
        <w:pStyle w:val="ConsPlusNormal"/>
        <w:jc w:val="both"/>
      </w:pPr>
    </w:p>
    <w:p w:rsidR="00D32B9F" w:rsidRDefault="00D32B9F" w:rsidP="00D32B9F">
      <w:pPr>
        <w:pStyle w:val="ConsPlusTitle"/>
        <w:ind w:firstLine="540"/>
        <w:jc w:val="both"/>
        <w:outlineLvl w:val="3"/>
      </w:pPr>
      <w:bookmarkStart w:id="0" w:name="Par1869"/>
      <w:bookmarkEnd w:id="0"/>
      <w:r>
        <w:t>Статья 262. Дела, рассматриваемые судом в порядке особого производства</w:t>
      </w:r>
    </w:p>
    <w:p w:rsidR="00D32B9F" w:rsidRDefault="00D32B9F" w:rsidP="00D32B9F">
      <w:pPr>
        <w:pStyle w:val="ConsPlusNormal"/>
        <w:jc w:val="both"/>
      </w:pPr>
    </w:p>
    <w:p w:rsidR="00D32B9F" w:rsidRDefault="00D32B9F" w:rsidP="00D32B9F">
      <w:pPr>
        <w:pStyle w:val="ConsPlusNormal"/>
        <w:ind w:firstLine="540"/>
        <w:jc w:val="both"/>
      </w:pPr>
      <w:r>
        <w:t>1. В порядке особого производства суд рассматривает дела:</w:t>
      </w:r>
    </w:p>
    <w:p w:rsidR="00D32B9F" w:rsidRDefault="00D32B9F" w:rsidP="00D32B9F">
      <w:pPr>
        <w:pStyle w:val="ConsPlusNormal"/>
        <w:spacing w:before="200"/>
        <w:ind w:firstLine="540"/>
        <w:jc w:val="both"/>
      </w:pPr>
      <w:r>
        <w:t>1) об установлении фактов, имеющих юридическое значение;</w:t>
      </w:r>
    </w:p>
    <w:p w:rsidR="00D32B9F" w:rsidRDefault="00D32B9F" w:rsidP="00D32B9F">
      <w:pPr>
        <w:pStyle w:val="ConsPlusNormal"/>
        <w:spacing w:before="200"/>
        <w:ind w:firstLine="540"/>
        <w:jc w:val="both"/>
      </w:pPr>
      <w:r>
        <w:t>2) об усыновлении (удочерении) ребенка;</w:t>
      </w:r>
    </w:p>
    <w:p w:rsidR="00D32B9F" w:rsidRDefault="00D32B9F" w:rsidP="00D32B9F">
      <w:pPr>
        <w:pStyle w:val="ConsPlusNormal"/>
        <w:spacing w:before="200"/>
        <w:ind w:firstLine="540"/>
        <w:jc w:val="both"/>
      </w:pPr>
      <w:r>
        <w:t>3) о признании гражданина безвестно отсутствующим или об объявлении гражданина умершим;</w:t>
      </w:r>
    </w:p>
    <w:p w:rsidR="00D32B9F" w:rsidRDefault="00D32B9F" w:rsidP="00D32B9F">
      <w:pPr>
        <w:pStyle w:val="ConsPlusNormal"/>
        <w:spacing w:before="200"/>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32B9F" w:rsidRDefault="00D32B9F" w:rsidP="00D32B9F">
      <w:pPr>
        <w:pStyle w:val="ConsPlusNormal"/>
        <w:spacing w:before="200"/>
        <w:ind w:firstLine="540"/>
        <w:jc w:val="both"/>
      </w:pPr>
      <w:r>
        <w:t>5) об объявлении несовершеннолетнего полностью дееспособным (эмансипации);</w:t>
      </w:r>
    </w:p>
    <w:p w:rsidR="00D32B9F" w:rsidRDefault="00D32B9F" w:rsidP="00D32B9F">
      <w:pPr>
        <w:pStyle w:val="ConsPlusNormal"/>
        <w:spacing w:before="200"/>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D32B9F" w:rsidRDefault="00D32B9F" w:rsidP="00D32B9F">
      <w:pPr>
        <w:pStyle w:val="ConsPlusNormal"/>
        <w:spacing w:before="200"/>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D32B9F" w:rsidRDefault="00D32B9F" w:rsidP="00D32B9F">
      <w:pPr>
        <w:pStyle w:val="ConsPlusNormal"/>
        <w:spacing w:before="200"/>
        <w:ind w:firstLine="540"/>
        <w:jc w:val="both"/>
      </w:pPr>
      <w:r>
        <w:t>8) утратил силу с 15 сентября 2015 года. - Федеральный закон от 08.03.2015 N 23-ФЗ;</w:t>
      </w:r>
    </w:p>
    <w:p w:rsidR="00D32B9F" w:rsidRDefault="00D32B9F" w:rsidP="00D32B9F">
      <w:pPr>
        <w:pStyle w:val="ConsPlusNormal"/>
        <w:spacing w:before="200"/>
        <w:ind w:firstLine="540"/>
        <w:jc w:val="both"/>
      </w:pPr>
      <w:r>
        <w:t>9) о внесении исправлений или изменений в записи актов гражданского состояния;</w:t>
      </w:r>
    </w:p>
    <w:p w:rsidR="00D32B9F" w:rsidRDefault="00D32B9F" w:rsidP="00D32B9F">
      <w:pPr>
        <w:pStyle w:val="ConsPlusNormal"/>
        <w:spacing w:before="200"/>
        <w:ind w:firstLine="540"/>
        <w:jc w:val="both"/>
      </w:pPr>
      <w:r>
        <w:t>10) по заявлениям о совершенных нотариальных действиях или об отказе в их совершении;</w:t>
      </w:r>
    </w:p>
    <w:p w:rsidR="00D32B9F" w:rsidRDefault="00D32B9F" w:rsidP="00D32B9F">
      <w:pPr>
        <w:pStyle w:val="ConsPlusNormal"/>
        <w:spacing w:before="200"/>
        <w:ind w:firstLine="540"/>
        <w:jc w:val="both"/>
      </w:pPr>
      <w:r>
        <w:t>11) по заявлениям о восстановлении утраченного судебного производства.</w:t>
      </w:r>
    </w:p>
    <w:p w:rsidR="00D32B9F" w:rsidRDefault="00D32B9F" w:rsidP="00D32B9F">
      <w:pPr>
        <w:pStyle w:val="ConsPlusNormal"/>
        <w:spacing w:before="200"/>
        <w:ind w:firstLine="540"/>
        <w:jc w:val="both"/>
      </w:pPr>
      <w:r>
        <w:t>2. Федеральными законами к рассмотрению в порядке особого производства могут быть отнесены и другие дела.</w:t>
      </w:r>
    </w:p>
    <w:p w:rsidR="00D32B9F" w:rsidRDefault="00D32B9F" w:rsidP="00D32B9F">
      <w:pPr>
        <w:pStyle w:val="ConsPlusNormal"/>
        <w:jc w:val="both"/>
      </w:pPr>
    </w:p>
    <w:p w:rsidR="00D32B9F" w:rsidRDefault="00D32B9F" w:rsidP="00D32B9F">
      <w:pPr>
        <w:pStyle w:val="ConsPlusTitle"/>
        <w:ind w:firstLine="540"/>
        <w:jc w:val="both"/>
        <w:outlineLvl w:val="3"/>
      </w:pPr>
      <w:r>
        <w:t>Статья 263. Порядок рассмотрения и разрешения дел, рассматриваемых судом в порядке особого производства</w:t>
      </w:r>
    </w:p>
    <w:p w:rsidR="00D32B9F" w:rsidRDefault="00D32B9F" w:rsidP="00D32B9F">
      <w:pPr>
        <w:pStyle w:val="ConsPlusNormal"/>
        <w:jc w:val="both"/>
      </w:pPr>
    </w:p>
    <w:p w:rsidR="00D32B9F" w:rsidRDefault="00D32B9F" w:rsidP="00D32B9F">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ar1891" w:tooltip="Глава 28. УСТАНОВЛЕНИЕ ФАКТОВ, ИМЕЮЩИХ" w:history="1">
        <w:r>
          <w:rPr>
            <w:color w:val="0000FF"/>
          </w:rPr>
          <w:t>главами 28</w:t>
        </w:r>
      </w:hyperlink>
      <w:r>
        <w:t xml:space="preserve"> - </w:t>
      </w:r>
      <w:hyperlink w:anchor="Par2184" w:tooltip="Глава 38. ВОССТАНОВЛЕНИЕ УТРАЧЕННОГО" w:history="1">
        <w:r>
          <w:rPr>
            <w:color w:val="0000FF"/>
          </w:rPr>
          <w:t>38</w:t>
        </w:r>
      </w:hyperlink>
      <w:r>
        <w:t xml:space="preserve"> настоящего Кодекса.</w:t>
      </w:r>
    </w:p>
    <w:p w:rsidR="00D32B9F" w:rsidRDefault="00D32B9F" w:rsidP="00D32B9F">
      <w:pPr>
        <w:pStyle w:val="ConsPlusNormal"/>
        <w:spacing w:before="200"/>
        <w:ind w:firstLine="540"/>
        <w:jc w:val="both"/>
      </w:pPr>
      <w:r>
        <w:t>2. Дела особого производства суд рассматривает с участием заявителей и других заинтересованных лиц.</w:t>
      </w:r>
    </w:p>
    <w:p w:rsidR="00D32B9F" w:rsidRDefault="00D32B9F" w:rsidP="00D32B9F">
      <w:pPr>
        <w:pStyle w:val="ConsPlusNormal"/>
        <w:spacing w:before="200"/>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D32B9F" w:rsidRDefault="00D32B9F" w:rsidP="00D32B9F">
      <w:pPr>
        <w:pStyle w:val="ConsPlusNormal"/>
        <w:jc w:val="both"/>
      </w:pPr>
    </w:p>
    <w:p w:rsidR="00D32B9F" w:rsidRDefault="00D32B9F" w:rsidP="00D32B9F">
      <w:pPr>
        <w:pStyle w:val="ConsPlusTitle"/>
        <w:jc w:val="center"/>
        <w:outlineLvl w:val="2"/>
      </w:pPr>
      <w:bookmarkStart w:id="1" w:name="Par1891"/>
      <w:bookmarkEnd w:id="1"/>
      <w:r>
        <w:t>Глава 28. УСТАНОВЛЕНИЕ ФАКТОВ, ИМЕЮЩИХ</w:t>
      </w:r>
    </w:p>
    <w:p w:rsidR="00D32B9F" w:rsidRDefault="00D32B9F" w:rsidP="00D32B9F">
      <w:pPr>
        <w:pStyle w:val="ConsPlusTitle"/>
        <w:jc w:val="center"/>
      </w:pPr>
      <w:r>
        <w:t>ЮРИДИЧЕСКОЕ ЗНАЧЕНИЕ</w:t>
      </w:r>
    </w:p>
    <w:p w:rsidR="00D32B9F" w:rsidRDefault="00D32B9F" w:rsidP="00D32B9F">
      <w:pPr>
        <w:pStyle w:val="ConsPlusNormal"/>
        <w:jc w:val="both"/>
      </w:pPr>
    </w:p>
    <w:p w:rsidR="00D32B9F" w:rsidRDefault="00D32B9F" w:rsidP="00D32B9F">
      <w:pPr>
        <w:pStyle w:val="ConsPlusTitle"/>
        <w:ind w:firstLine="540"/>
        <w:jc w:val="both"/>
        <w:outlineLvl w:val="3"/>
      </w:pPr>
      <w:r>
        <w:t>Статья 264. Дела об установлении фактов, имеющих юридическое значение</w:t>
      </w:r>
    </w:p>
    <w:p w:rsidR="00D32B9F" w:rsidRDefault="00D32B9F" w:rsidP="00D32B9F">
      <w:pPr>
        <w:pStyle w:val="ConsPlusNormal"/>
        <w:jc w:val="both"/>
      </w:pPr>
    </w:p>
    <w:p w:rsidR="00D32B9F" w:rsidRDefault="00D32B9F" w:rsidP="00D32B9F">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D32B9F" w:rsidRDefault="00D32B9F" w:rsidP="00D32B9F">
      <w:pPr>
        <w:pStyle w:val="ConsPlusNormal"/>
        <w:spacing w:before="200"/>
        <w:ind w:firstLine="540"/>
        <w:jc w:val="both"/>
      </w:pPr>
      <w:r>
        <w:t>2. Суд рассматривает дела об установлении:</w:t>
      </w:r>
    </w:p>
    <w:p w:rsidR="00D32B9F" w:rsidRDefault="00D32B9F" w:rsidP="00D32B9F">
      <w:pPr>
        <w:pStyle w:val="ConsPlusNormal"/>
        <w:spacing w:before="200"/>
        <w:ind w:firstLine="540"/>
        <w:jc w:val="both"/>
      </w:pPr>
      <w:r>
        <w:t>1) родственных отношений;</w:t>
      </w:r>
    </w:p>
    <w:p w:rsidR="00D32B9F" w:rsidRDefault="00D32B9F" w:rsidP="00D32B9F">
      <w:pPr>
        <w:pStyle w:val="ConsPlusNormal"/>
        <w:spacing w:before="200"/>
        <w:ind w:firstLine="540"/>
        <w:jc w:val="both"/>
      </w:pPr>
      <w:r>
        <w:t>2) факта нахождения на иждивении;</w:t>
      </w:r>
    </w:p>
    <w:p w:rsidR="00D32B9F" w:rsidRDefault="00D32B9F" w:rsidP="00D32B9F">
      <w:pPr>
        <w:pStyle w:val="ConsPlusNormal"/>
        <w:spacing w:before="200"/>
        <w:ind w:firstLine="540"/>
        <w:jc w:val="both"/>
      </w:pPr>
      <w:r>
        <w:lastRenderedPageBreak/>
        <w:t>3) факта регистрации рождения, усыновления (удочерения), брака, расторжения брака, смерти;</w:t>
      </w:r>
    </w:p>
    <w:p w:rsidR="00D32B9F" w:rsidRDefault="00D32B9F" w:rsidP="00D32B9F">
      <w:pPr>
        <w:pStyle w:val="ConsPlusNormal"/>
        <w:spacing w:before="200"/>
        <w:ind w:firstLine="540"/>
        <w:jc w:val="both"/>
      </w:pPr>
      <w:r>
        <w:t>4) факта признания отцовства;</w:t>
      </w:r>
    </w:p>
    <w:p w:rsidR="00D32B9F" w:rsidRDefault="00D32B9F" w:rsidP="00D32B9F">
      <w:pPr>
        <w:pStyle w:val="ConsPlusNormal"/>
        <w:spacing w:before="200"/>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D32B9F" w:rsidRDefault="00D32B9F" w:rsidP="00D32B9F">
      <w:pPr>
        <w:pStyle w:val="ConsPlusNormal"/>
        <w:spacing w:before="200"/>
        <w:ind w:firstLine="540"/>
        <w:jc w:val="both"/>
      </w:pPr>
      <w:r>
        <w:t>6) факта владения и пользования недвижимым имуществом;</w:t>
      </w:r>
    </w:p>
    <w:p w:rsidR="00D32B9F" w:rsidRDefault="00D32B9F" w:rsidP="00D32B9F">
      <w:pPr>
        <w:pStyle w:val="ConsPlusNormal"/>
        <w:spacing w:before="200"/>
        <w:ind w:firstLine="540"/>
        <w:jc w:val="both"/>
      </w:pPr>
      <w:r>
        <w:t>7) факта несчастного случая;</w:t>
      </w:r>
    </w:p>
    <w:p w:rsidR="00D32B9F" w:rsidRDefault="00D32B9F" w:rsidP="00D32B9F">
      <w:pPr>
        <w:pStyle w:val="ConsPlusNormal"/>
        <w:spacing w:before="200"/>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D32B9F" w:rsidRDefault="00D32B9F" w:rsidP="00D32B9F">
      <w:pPr>
        <w:pStyle w:val="ConsPlusNormal"/>
        <w:spacing w:before="200"/>
        <w:ind w:firstLine="540"/>
        <w:jc w:val="both"/>
      </w:pPr>
      <w:r>
        <w:t>9) факта принятия наследства и места открытия наследства;</w:t>
      </w:r>
    </w:p>
    <w:p w:rsidR="00D32B9F" w:rsidRDefault="00D32B9F" w:rsidP="00D32B9F">
      <w:pPr>
        <w:pStyle w:val="ConsPlusNormal"/>
        <w:spacing w:before="200"/>
        <w:ind w:firstLine="540"/>
        <w:jc w:val="both"/>
      </w:pPr>
      <w:r>
        <w:t>10) других имеющих юридическое значение фактов.</w:t>
      </w:r>
    </w:p>
    <w:p w:rsidR="00D32B9F" w:rsidRDefault="00D32B9F" w:rsidP="00D32B9F">
      <w:pPr>
        <w:pStyle w:val="ConsPlusNormal"/>
        <w:jc w:val="both"/>
      </w:pPr>
    </w:p>
    <w:p w:rsidR="00D32B9F" w:rsidRDefault="00D32B9F" w:rsidP="00D32B9F">
      <w:pPr>
        <w:pStyle w:val="ConsPlusTitle"/>
        <w:ind w:firstLine="540"/>
        <w:jc w:val="both"/>
        <w:outlineLvl w:val="3"/>
      </w:pPr>
      <w:r>
        <w:t>Статья 265. Условия, необходимые для установления фактов, имеющих юридическое значение</w:t>
      </w:r>
    </w:p>
    <w:p w:rsidR="00D32B9F" w:rsidRDefault="00D32B9F" w:rsidP="00D32B9F">
      <w:pPr>
        <w:pStyle w:val="ConsPlusNormal"/>
        <w:jc w:val="both"/>
      </w:pPr>
    </w:p>
    <w:p w:rsidR="00D32B9F" w:rsidRDefault="00D32B9F" w:rsidP="00D32B9F">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D32B9F" w:rsidRDefault="00D32B9F" w:rsidP="00D32B9F">
      <w:pPr>
        <w:pStyle w:val="ConsPlusNormal"/>
        <w:jc w:val="both"/>
      </w:pPr>
    </w:p>
    <w:p w:rsidR="00D32B9F" w:rsidRDefault="00D32B9F" w:rsidP="00D32B9F">
      <w:pPr>
        <w:pStyle w:val="ConsPlusTitle"/>
        <w:ind w:firstLine="540"/>
        <w:jc w:val="both"/>
        <w:outlineLvl w:val="3"/>
      </w:pPr>
      <w:r>
        <w:t>Статья 266. Подача заявления об установлении факта, имеющего юридическое значение</w:t>
      </w:r>
    </w:p>
    <w:p w:rsidR="00D32B9F" w:rsidRDefault="00D32B9F" w:rsidP="00D32B9F">
      <w:pPr>
        <w:pStyle w:val="ConsPlusNormal"/>
        <w:jc w:val="both"/>
      </w:pPr>
    </w:p>
    <w:p w:rsidR="00D32B9F" w:rsidRDefault="00D32B9F" w:rsidP="00D32B9F">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267. Содержание заявления об установлении факта, имеющего юридическое значение</w:t>
      </w:r>
    </w:p>
    <w:p w:rsidR="00D32B9F" w:rsidRDefault="00D32B9F" w:rsidP="00D32B9F">
      <w:pPr>
        <w:pStyle w:val="ConsPlusNormal"/>
        <w:jc w:val="both"/>
      </w:pPr>
    </w:p>
    <w:p w:rsidR="00D32B9F" w:rsidRDefault="00D32B9F" w:rsidP="00D32B9F">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D32B9F" w:rsidRDefault="00D32B9F" w:rsidP="00D32B9F">
      <w:pPr>
        <w:pStyle w:val="ConsPlusNormal"/>
        <w:jc w:val="both"/>
      </w:pPr>
    </w:p>
    <w:p w:rsidR="00D32B9F" w:rsidRDefault="00D32B9F" w:rsidP="00D32B9F">
      <w:pPr>
        <w:pStyle w:val="ConsPlusTitle"/>
        <w:ind w:firstLine="540"/>
        <w:jc w:val="both"/>
        <w:outlineLvl w:val="3"/>
      </w:pPr>
      <w:r>
        <w:t>Статья 268. Решение суда относительно заявления об установлении факта, имеющего юридическое значение</w:t>
      </w:r>
    </w:p>
    <w:p w:rsidR="00D32B9F" w:rsidRDefault="00D32B9F" w:rsidP="00D32B9F">
      <w:pPr>
        <w:pStyle w:val="ConsPlusNormal"/>
        <w:jc w:val="both"/>
      </w:pPr>
    </w:p>
    <w:p w:rsidR="00D32B9F" w:rsidRDefault="00D32B9F" w:rsidP="00D32B9F">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D32B9F" w:rsidRDefault="00D32B9F" w:rsidP="00D32B9F">
      <w:pPr>
        <w:pStyle w:val="ConsPlusNormal"/>
        <w:jc w:val="both"/>
      </w:pPr>
    </w:p>
    <w:p w:rsidR="00D32B9F" w:rsidRDefault="00D32B9F" w:rsidP="00D32B9F">
      <w:pPr>
        <w:pStyle w:val="ConsPlusTitle"/>
        <w:jc w:val="center"/>
        <w:outlineLvl w:val="2"/>
      </w:pPr>
      <w:r>
        <w:t>Глава 29. УСЫНОВЛЕНИЕ (УДОЧЕРЕНИЕ) РЕБЕНКА</w:t>
      </w:r>
    </w:p>
    <w:p w:rsidR="00D32B9F" w:rsidRDefault="00D32B9F" w:rsidP="00D32B9F">
      <w:pPr>
        <w:pStyle w:val="ConsPlusNormal"/>
        <w:jc w:val="both"/>
      </w:pPr>
    </w:p>
    <w:p w:rsidR="00D32B9F" w:rsidRDefault="00D32B9F" w:rsidP="00D32B9F">
      <w:pPr>
        <w:pStyle w:val="ConsPlusTitle"/>
        <w:ind w:firstLine="540"/>
        <w:jc w:val="both"/>
        <w:outlineLvl w:val="3"/>
      </w:pPr>
      <w:r>
        <w:t>Статья 269. Подача заявления об усыновлении или удочерении</w:t>
      </w:r>
    </w:p>
    <w:p w:rsidR="00D32B9F" w:rsidRDefault="00D32B9F" w:rsidP="00D32B9F">
      <w:pPr>
        <w:pStyle w:val="ConsPlusNormal"/>
        <w:jc w:val="both"/>
      </w:pPr>
    </w:p>
    <w:p w:rsidR="00D32B9F" w:rsidRDefault="00D32B9F" w:rsidP="00D32B9F">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D32B9F" w:rsidRDefault="00D32B9F" w:rsidP="00D32B9F">
      <w:pPr>
        <w:pStyle w:val="ConsPlusNormal"/>
        <w:spacing w:before="200"/>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D32B9F" w:rsidRDefault="00D32B9F" w:rsidP="00D32B9F">
      <w:pPr>
        <w:pStyle w:val="ConsPlusNormal"/>
        <w:jc w:val="both"/>
      </w:pPr>
    </w:p>
    <w:p w:rsidR="00D32B9F" w:rsidRDefault="00D32B9F" w:rsidP="00D32B9F">
      <w:pPr>
        <w:pStyle w:val="ConsPlusTitle"/>
        <w:ind w:firstLine="540"/>
        <w:jc w:val="both"/>
        <w:outlineLvl w:val="3"/>
      </w:pPr>
      <w:r>
        <w:t>Статья 270. Содержание заявления об усыновлении</w:t>
      </w:r>
    </w:p>
    <w:p w:rsidR="00D32B9F" w:rsidRDefault="00D32B9F" w:rsidP="00D32B9F">
      <w:pPr>
        <w:pStyle w:val="ConsPlusNormal"/>
        <w:jc w:val="both"/>
      </w:pPr>
    </w:p>
    <w:p w:rsidR="00D32B9F" w:rsidRDefault="00D32B9F" w:rsidP="00D32B9F">
      <w:pPr>
        <w:pStyle w:val="ConsPlusNormal"/>
        <w:ind w:firstLine="540"/>
        <w:jc w:val="both"/>
      </w:pPr>
      <w:r>
        <w:t>В заявлении об усыновлении должны быть указаны:</w:t>
      </w:r>
    </w:p>
    <w:p w:rsidR="00D32B9F" w:rsidRDefault="00D32B9F" w:rsidP="00D32B9F">
      <w:pPr>
        <w:pStyle w:val="ConsPlusNormal"/>
        <w:spacing w:before="200"/>
        <w:ind w:firstLine="540"/>
        <w:jc w:val="both"/>
      </w:pPr>
      <w:r>
        <w:lastRenderedPageBreak/>
        <w:t>фамилия, имя, отчество усыновителей (усыновителя), место их жительства;</w:t>
      </w:r>
    </w:p>
    <w:p w:rsidR="00D32B9F" w:rsidRDefault="00D32B9F" w:rsidP="00D32B9F">
      <w:pPr>
        <w:pStyle w:val="ConsPlusNormal"/>
        <w:spacing w:before="200"/>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D32B9F" w:rsidRDefault="00D32B9F" w:rsidP="00D32B9F">
      <w:pPr>
        <w:pStyle w:val="ConsPlusNormal"/>
        <w:spacing w:before="200"/>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D32B9F" w:rsidRDefault="00D32B9F" w:rsidP="00D32B9F">
      <w:pPr>
        <w:pStyle w:val="ConsPlusNormal"/>
        <w:spacing w:before="200"/>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D32B9F" w:rsidRDefault="00D32B9F" w:rsidP="00D32B9F">
      <w:pPr>
        <w:pStyle w:val="ConsPlusNormal"/>
        <w:jc w:val="both"/>
      </w:pPr>
    </w:p>
    <w:p w:rsidR="00D32B9F" w:rsidRDefault="00D32B9F" w:rsidP="00D32B9F">
      <w:pPr>
        <w:pStyle w:val="ConsPlusTitle"/>
        <w:ind w:firstLine="540"/>
        <w:jc w:val="both"/>
        <w:outlineLvl w:val="3"/>
      </w:pPr>
      <w:r>
        <w:t>Статья 271. Документы, прилагаемые к заявлению об усыновлении</w:t>
      </w:r>
    </w:p>
    <w:p w:rsidR="00D32B9F" w:rsidRDefault="00D32B9F" w:rsidP="00D32B9F">
      <w:pPr>
        <w:pStyle w:val="ConsPlusNormal"/>
        <w:jc w:val="both"/>
      </w:pPr>
    </w:p>
    <w:p w:rsidR="00D32B9F" w:rsidRDefault="00D32B9F" w:rsidP="00D32B9F">
      <w:pPr>
        <w:pStyle w:val="ConsPlusNormal"/>
        <w:ind w:firstLine="540"/>
        <w:jc w:val="both"/>
      </w:pPr>
      <w:bookmarkStart w:id="2" w:name="Par1942"/>
      <w:bookmarkEnd w:id="2"/>
      <w:r>
        <w:t>1. К заявлению об усыновлении должны быть приложены:</w:t>
      </w:r>
    </w:p>
    <w:p w:rsidR="00D32B9F" w:rsidRDefault="00D32B9F" w:rsidP="00D32B9F">
      <w:pPr>
        <w:pStyle w:val="ConsPlusNormal"/>
        <w:spacing w:before="200"/>
        <w:ind w:firstLine="540"/>
        <w:jc w:val="both"/>
      </w:pPr>
      <w:bookmarkStart w:id="3" w:name="Par1943"/>
      <w:bookmarkEnd w:id="3"/>
      <w:r>
        <w:t>1) копия свидетельства о рождении усыновителя - при усыновлении ребенка лицом, не состоящим в браке;</w:t>
      </w:r>
    </w:p>
    <w:p w:rsidR="00D32B9F" w:rsidRDefault="00D32B9F" w:rsidP="00D32B9F">
      <w:pPr>
        <w:pStyle w:val="ConsPlusNormal"/>
        <w:spacing w:before="200"/>
        <w:ind w:firstLine="540"/>
        <w:jc w:val="both"/>
      </w:pPr>
      <w:bookmarkStart w:id="4" w:name="Par1944"/>
      <w:bookmarkEnd w:id="4"/>
      <w:r>
        <w:t>2) копия свидетельства о браке усыновителей (усыновителя) - при усыновлении ребенка лицами (лицом), состоящими в браке;</w:t>
      </w:r>
    </w:p>
    <w:p w:rsidR="00D32B9F" w:rsidRDefault="00D32B9F" w:rsidP="00D32B9F">
      <w:pPr>
        <w:pStyle w:val="ConsPlusNormal"/>
        <w:spacing w:before="200"/>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D32B9F" w:rsidRDefault="00D32B9F" w:rsidP="00D32B9F">
      <w:pPr>
        <w:pStyle w:val="ConsPlusNormal"/>
        <w:spacing w:before="200"/>
        <w:ind w:firstLine="540"/>
        <w:jc w:val="both"/>
      </w:pPr>
      <w:bookmarkStart w:id="5" w:name="Par1946"/>
      <w:bookmarkEnd w:id="5"/>
      <w:r>
        <w:t>4) медицинское заключение о состоянии здоровья усыновителей (усыновителя);</w:t>
      </w:r>
    </w:p>
    <w:p w:rsidR="00D32B9F" w:rsidRDefault="00D32B9F" w:rsidP="00D32B9F">
      <w:pPr>
        <w:pStyle w:val="ConsPlusNormal"/>
        <w:spacing w:before="200"/>
        <w:ind w:firstLine="540"/>
        <w:jc w:val="both"/>
      </w:pPr>
      <w:bookmarkStart w:id="6" w:name="Par1947"/>
      <w:bookmarkEnd w:id="6"/>
      <w:r>
        <w:t>5) справка с места работы о занимаемой должности и заработной плате либо копия декларации о доходах или иной документ о доходах;</w:t>
      </w:r>
    </w:p>
    <w:p w:rsidR="00D32B9F" w:rsidRDefault="00D32B9F" w:rsidP="00D32B9F">
      <w:pPr>
        <w:pStyle w:val="ConsPlusNormal"/>
        <w:spacing w:before="200"/>
        <w:ind w:firstLine="540"/>
        <w:jc w:val="both"/>
      </w:pPr>
      <w:bookmarkStart w:id="7" w:name="Par1948"/>
      <w:bookmarkEnd w:id="7"/>
      <w:r>
        <w:t>6) документ, подтверждающий право пользования жилым помещением или право собственности на жилое помещение;</w:t>
      </w:r>
    </w:p>
    <w:p w:rsidR="00D32B9F" w:rsidRDefault="00D32B9F" w:rsidP="00D32B9F">
      <w:pPr>
        <w:pStyle w:val="ConsPlusNormal"/>
        <w:spacing w:before="200"/>
        <w:ind w:firstLine="540"/>
        <w:jc w:val="both"/>
      </w:pPr>
      <w:bookmarkStart w:id="8" w:name="Par1949"/>
      <w:bookmarkEnd w:id="8"/>
      <w:r>
        <w:t>7) документ о постановке на учет гражданина в качестве кандидата в усыновители;</w:t>
      </w:r>
    </w:p>
    <w:p w:rsidR="00D32B9F" w:rsidRDefault="00D32B9F" w:rsidP="00D32B9F">
      <w:pPr>
        <w:pStyle w:val="ConsPlusNormal"/>
        <w:spacing w:before="200"/>
        <w:ind w:firstLine="540"/>
        <w:jc w:val="both"/>
      </w:pPr>
      <w:bookmarkStart w:id="9" w:name="Par1950"/>
      <w:bookmarkEnd w:id="9"/>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D32B9F" w:rsidRDefault="00D32B9F" w:rsidP="00D32B9F">
      <w:pPr>
        <w:pStyle w:val="ConsPlusNormal"/>
        <w:spacing w:before="200"/>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1944" w:tooltip="2) копия свидетельства о браке усыновителей (усыновителя) - при усыновлении ребенка лицами (лицом), состоящими в браке;" w:history="1">
        <w:r>
          <w:rPr>
            <w:color w:val="0000FF"/>
          </w:rPr>
          <w:t>пунктах 2</w:t>
        </w:r>
      </w:hyperlink>
      <w:r>
        <w:t xml:space="preserve"> - </w:t>
      </w:r>
      <w:hyperlink w:anchor="Par1946" w:tooltip="4) медицинское заключение о состоянии здоровья усыновителей (усыновителя);" w:history="1">
        <w:r>
          <w:rPr>
            <w:color w:val="0000FF"/>
          </w:rPr>
          <w:t>4</w:t>
        </w:r>
      </w:hyperlink>
      <w:r>
        <w:t xml:space="preserve"> и </w:t>
      </w:r>
      <w:hyperlink w:anchor="Par1948" w:tooltip="6) документ, подтверждающий право пользования жилым помещением или право собственности на жилое помещение;" w:history="1">
        <w:r>
          <w:rPr>
            <w:color w:val="0000FF"/>
          </w:rPr>
          <w:t>6 части первой</w:t>
        </w:r>
      </w:hyperlink>
      <w:r>
        <w:t xml:space="preserve"> настоящей статьи.</w:t>
      </w:r>
    </w:p>
    <w:p w:rsidR="00D32B9F" w:rsidRDefault="00D32B9F" w:rsidP="00D32B9F">
      <w:pPr>
        <w:pStyle w:val="ConsPlusNormal"/>
        <w:spacing w:before="200"/>
        <w:ind w:firstLine="540"/>
        <w:jc w:val="both"/>
      </w:pPr>
      <w:r>
        <w:t xml:space="preserve">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1943" w:tooltip="1) копия свидетельства о рождении усыновителя - при усыновлении ребенка лицом, не состоящим в браке;" w:history="1">
        <w:r>
          <w:rPr>
            <w:color w:val="0000FF"/>
          </w:rPr>
          <w:t>пунктах 1</w:t>
        </w:r>
      </w:hyperlink>
      <w:r>
        <w:t xml:space="preserve"> - </w:t>
      </w:r>
      <w:hyperlink w:anchor="Par1947" w:tooltip="5) справка с места работы о занимаемой должности и заработной плате либо копия декларации о доходах или иной документ о доходах;" w:history="1">
        <w:r>
          <w:rPr>
            <w:color w:val="0000FF"/>
          </w:rPr>
          <w:t>5</w:t>
        </w:r>
      </w:hyperlink>
      <w:r>
        <w:t xml:space="preserve">, </w:t>
      </w:r>
      <w:hyperlink w:anchor="Par1949" w:tooltip="7) документ о постановке на учет гражданина в качестве кандидата в усыновители;" w:history="1">
        <w:r>
          <w:rPr>
            <w:color w:val="0000FF"/>
          </w:rPr>
          <w:t>7</w:t>
        </w:r>
      </w:hyperlink>
      <w:r>
        <w:t xml:space="preserve"> и </w:t>
      </w:r>
      <w:hyperlink w:anchor="Par1950" w:tooltip="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 w:history="1">
        <w:r>
          <w:rPr>
            <w:color w:val="0000FF"/>
          </w:rPr>
          <w:t>8 части первой</w:t>
        </w:r>
      </w:hyperlink>
      <w:r>
        <w:t xml:space="preserve">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D32B9F" w:rsidRDefault="00D32B9F" w:rsidP="00D32B9F">
      <w:pPr>
        <w:pStyle w:val="ConsPlusNormal"/>
        <w:spacing w:before="200"/>
        <w:ind w:firstLine="540"/>
        <w:jc w:val="both"/>
      </w:pPr>
      <w:r>
        <w:t xml:space="preserve">2. К заявлению граждан Российской Федерации, постоянно проживающих за пределами </w:t>
      </w:r>
      <w:r>
        <w:lastRenderedPageBreak/>
        <w:t xml:space="preserve">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1942" w:tooltip="1. К заявлению об усыновлении должны быть приложены:"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D32B9F" w:rsidRDefault="00D32B9F" w:rsidP="00D32B9F">
      <w:pPr>
        <w:pStyle w:val="ConsPlusNormal"/>
        <w:spacing w:before="200"/>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1942" w:tooltip="1. К заявлению об усыновлении должны быть приложены:" w:history="1">
        <w:r>
          <w:rPr>
            <w:color w:val="0000FF"/>
          </w:rPr>
          <w:t>части первой</w:t>
        </w:r>
      </w:hyperlink>
      <w: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D32B9F" w:rsidRDefault="00D32B9F" w:rsidP="00D32B9F">
      <w:pPr>
        <w:pStyle w:val="ConsPlusNormal"/>
        <w:spacing w:before="200"/>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D32B9F" w:rsidRDefault="00D32B9F" w:rsidP="00D32B9F">
      <w:pPr>
        <w:pStyle w:val="ConsPlusNormal"/>
        <w:spacing w:before="200"/>
        <w:ind w:firstLine="540"/>
        <w:jc w:val="both"/>
      </w:pPr>
      <w:r>
        <w:t>5. Все документы представляются в двух экземплярах.</w:t>
      </w:r>
    </w:p>
    <w:p w:rsidR="00D32B9F" w:rsidRDefault="00D32B9F" w:rsidP="00D32B9F">
      <w:pPr>
        <w:pStyle w:val="ConsPlusNormal"/>
        <w:jc w:val="both"/>
      </w:pPr>
    </w:p>
    <w:p w:rsidR="00D32B9F" w:rsidRDefault="00D32B9F" w:rsidP="00D32B9F">
      <w:pPr>
        <w:pStyle w:val="ConsPlusTitle"/>
        <w:ind w:firstLine="540"/>
        <w:jc w:val="both"/>
        <w:outlineLvl w:val="3"/>
      </w:pPr>
      <w:r>
        <w:t>Статья 272. Подготовка дела об усыновлении к судебному разбирательству</w:t>
      </w:r>
    </w:p>
    <w:p w:rsidR="00D32B9F" w:rsidRDefault="00D32B9F" w:rsidP="00D32B9F">
      <w:pPr>
        <w:pStyle w:val="ConsPlusNormal"/>
        <w:jc w:val="both"/>
      </w:pPr>
    </w:p>
    <w:p w:rsidR="00D32B9F" w:rsidRDefault="00D32B9F" w:rsidP="00D32B9F">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D32B9F" w:rsidRDefault="00D32B9F" w:rsidP="00D32B9F">
      <w:pPr>
        <w:pStyle w:val="ConsPlusNormal"/>
        <w:spacing w:before="200"/>
        <w:ind w:firstLine="540"/>
        <w:jc w:val="both"/>
      </w:pPr>
      <w:r>
        <w:t>2. К заключению органов опеки и попечительства должны быть приложены:</w:t>
      </w:r>
    </w:p>
    <w:p w:rsidR="00D32B9F" w:rsidRDefault="00D32B9F" w:rsidP="00D32B9F">
      <w:pPr>
        <w:pStyle w:val="ConsPlusNormal"/>
        <w:spacing w:before="200"/>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D32B9F" w:rsidRDefault="00D32B9F" w:rsidP="00D32B9F">
      <w:pPr>
        <w:pStyle w:val="ConsPlusNormal"/>
        <w:spacing w:before="200"/>
        <w:ind w:firstLine="540"/>
        <w:jc w:val="both"/>
      </w:pPr>
      <w:r>
        <w:t>2) свидетельство о рождении усыновляемого ребенка;</w:t>
      </w:r>
    </w:p>
    <w:p w:rsidR="00D32B9F" w:rsidRDefault="00D32B9F" w:rsidP="00D32B9F">
      <w:pPr>
        <w:pStyle w:val="ConsPlusNormal"/>
        <w:spacing w:before="200"/>
        <w:ind w:firstLine="540"/>
        <w:jc w:val="both"/>
      </w:pPr>
      <w:r>
        <w:t>3) медицинское заключение о состоянии здоровья, о физическом и об умственном развитии усыновляемого ребенка;</w:t>
      </w:r>
    </w:p>
    <w:p w:rsidR="00D32B9F" w:rsidRDefault="00D32B9F" w:rsidP="00D32B9F">
      <w:pPr>
        <w:pStyle w:val="ConsPlusNormal"/>
        <w:spacing w:before="200"/>
        <w:ind w:firstLine="540"/>
        <w:jc w:val="both"/>
      </w:pPr>
      <w: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D32B9F" w:rsidRDefault="00D32B9F" w:rsidP="00D32B9F">
      <w:pPr>
        <w:pStyle w:val="ConsPlusNormal"/>
        <w:spacing w:before="200"/>
        <w:ind w:firstLine="540"/>
        <w:jc w:val="both"/>
      </w:pPr>
      <w: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D32B9F" w:rsidRDefault="00D32B9F" w:rsidP="00D32B9F">
      <w:pPr>
        <w:pStyle w:val="ConsPlusNormal"/>
        <w:spacing w:before="200"/>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D32B9F" w:rsidRDefault="00D32B9F" w:rsidP="00D32B9F">
      <w:pPr>
        <w:pStyle w:val="ConsPlusNormal"/>
        <w:spacing w:before="200"/>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D32B9F" w:rsidRDefault="00D32B9F" w:rsidP="00D32B9F">
      <w:pPr>
        <w:pStyle w:val="ConsPlusNormal"/>
        <w:spacing w:before="200"/>
        <w:ind w:firstLine="540"/>
        <w:jc w:val="both"/>
      </w:pPr>
      <w:r>
        <w:t>3. Суд при необходимости может затребовать и иные документы.</w:t>
      </w:r>
    </w:p>
    <w:p w:rsidR="00D32B9F" w:rsidRDefault="00D32B9F" w:rsidP="00D32B9F">
      <w:pPr>
        <w:pStyle w:val="ConsPlusNormal"/>
        <w:jc w:val="both"/>
      </w:pPr>
    </w:p>
    <w:p w:rsidR="00D32B9F" w:rsidRDefault="00D32B9F" w:rsidP="00D32B9F">
      <w:pPr>
        <w:pStyle w:val="ConsPlusTitle"/>
        <w:ind w:firstLine="540"/>
        <w:jc w:val="both"/>
        <w:outlineLvl w:val="3"/>
      </w:pPr>
      <w:r>
        <w:t>Статья 273. Рассмотрение заявления об усыновлении</w:t>
      </w:r>
    </w:p>
    <w:p w:rsidR="00D32B9F" w:rsidRDefault="00D32B9F" w:rsidP="00D32B9F">
      <w:pPr>
        <w:pStyle w:val="ConsPlusNormal"/>
        <w:jc w:val="both"/>
      </w:pPr>
    </w:p>
    <w:p w:rsidR="00D32B9F" w:rsidRDefault="00D32B9F" w:rsidP="00D32B9F">
      <w:pPr>
        <w:pStyle w:val="ConsPlusNormal"/>
        <w:ind w:firstLine="540"/>
        <w:jc w:val="both"/>
      </w:pPr>
      <w:bookmarkStart w:id="10" w:name="Par1973"/>
      <w:bookmarkEnd w:id="10"/>
      <w:r>
        <w:lastRenderedPageBreak/>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D32B9F" w:rsidRDefault="00D32B9F" w:rsidP="00D32B9F">
      <w:pPr>
        <w:pStyle w:val="ConsPlusNormal"/>
        <w:jc w:val="both"/>
      </w:pPr>
    </w:p>
    <w:p w:rsidR="00D32B9F" w:rsidRDefault="00D32B9F" w:rsidP="00D32B9F">
      <w:pPr>
        <w:pStyle w:val="ConsPlusTitle"/>
        <w:ind w:firstLine="540"/>
        <w:jc w:val="both"/>
        <w:outlineLvl w:val="3"/>
      </w:pPr>
      <w:r>
        <w:t>Статья 274. Решение суда по заявлению об усыновлении</w:t>
      </w:r>
    </w:p>
    <w:p w:rsidR="00D32B9F" w:rsidRDefault="00D32B9F" w:rsidP="00D32B9F">
      <w:pPr>
        <w:pStyle w:val="ConsPlusNormal"/>
        <w:jc w:val="both"/>
      </w:pPr>
    </w:p>
    <w:p w:rsidR="00D32B9F" w:rsidRDefault="00D32B9F" w:rsidP="00D32B9F">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D32B9F" w:rsidRDefault="00D32B9F" w:rsidP="00D32B9F">
      <w:pPr>
        <w:pStyle w:val="ConsPlusNormal"/>
        <w:spacing w:before="200"/>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D32B9F" w:rsidRDefault="00D32B9F" w:rsidP="00D32B9F">
      <w:pPr>
        <w:pStyle w:val="ConsPlusNormal"/>
        <w:spacing w:before="200"/>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D32B9F" w:rsidRDefault="00D32B9F" w:rsidP="00D32B9F">
      <w:pPr>
        <w:pStyle w:val="ConsPlusNormal"/>
        <w:spacing w:before="200"/>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D32B9F" w:rsidRDefault="00D32B9F" w:rsidP="00D32B9F">
      <w:pPr>
        <w:pStyle w:val="ConsPlusNormal"/>
        <w:spacing w:before="200"/>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D32B9F" w:rsidRDefault="00D32B9F" w:rsidP="00D32B9F">
      <w:pPr>
        <w:pStyle w:val="ConsPlusNormal"/>
        <w:jc w:val="both"/>
      </w:pPr>
    </w:p>
    <w:p w:rsidR="00D32B9F" w:rsidRDefault="00D32B9F" w:rsidP="00D32B9F">
      <w:pPr>
        <w:pStyle w:val="ConsPlusTitle"/>
        <w:ind w:firstLine="540"/>
        <w:jc w:val="both"/>
        <w:outlineLvl w:val="3"/>
      </w:pPr>
      <w:r>
        <w:t>Статья 275. Отмена усыновления</w:t>
      </w:r>
    </w:p>
    <w:p w:rsidR="00D32B9F" w:rsidRDefault="00D32B9F" w:rsidP="00D32B9F">
      <w:pPr>
        <w:pStyle w:val="ConsPlusNormal"/>
        <w:jc w:val="both"/>
      </w:pPr>
    </w:p>
    <w:p w:rsidR="00D32B9F" w:rsidRDefault="00D32B9F" w:rsidP="00D32B9F">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D32B9F" w:rsidRDefault="00D32B9F" w:rsidP="00D32B9F">
      <w:pPr>
        <w:pStyle w:val="ConsPlusNormal"/>
        <w:jc w:val="both"/>
      </w:pPr>
    </w:p>
    <w:p w:rsidR="00D32B9F" w:rsidRDefault="00D32B9F" w:rsidP="00D32B9F">
      <w:pPr>
        <w:pStyle w:val="ConsPlusTitle"/>
        <w:jc w:val="center"/>
        <w:outlineLvl w:val="2"/>
      </w:pPr>
      <w:bookmarkStart w:id="11" w:name="Par1987"/>
      <w:bookmarkEnd w:id="11"/>
      <w:r>
        <w:t>Глава 30. ПРИЗНАНИЕ ГРАЖДАНИНА БЕЗВЕСТНО ОТСУТСТВУЮЩИМ</w:t>
      </w:r>
    </w:p>
    <w:p w:rsidR="00D32B9F" w:rsidRDefault="00D32B9F" w:rsidP="00D32B9F">
      <w:pPr>
        <w:pStyle w:val="ConsPlusTitle"/>
        <w:jc w:val="center"/>
      </w:pPr>
      <w:r>
        <w:t>ИЛИ ОБЪЯВЛЕНИЕ ГРАЖДАНИНА УМЕРШИМ</w:t>
      </w:r>
    </w:p>
    <w:p w:rsidR="00D32B9F" w:rsidRDefault="00D32B9F" w:rsidP="00D32B9F">
      <w:pPr>
        <w:pStyle w:val="ConsPlusNormal"/>
        <w:jc w:val="both"/>
      </w:pPr>
    </w:p>
    <w:p w:rsidR="00D32B9F" w:rsidRDefault="00D32B9F" w:rsidP="00D32B9F">
      <w:pPr>
        <w:pStyle w:val="ConsPlusTitle"/>
        <w:ind w:firstLine="540"/>
        <w:jc w:val="both"/>
        <w:outlineLvl w:val="3"/>
      </w:pPr>
      <w:r>
        <w:t>Статья 276. Подача заявления о признании гражданина безвестно отсутствующим или об объявлении гражданина умершим</w:t>
      </w:r>
    </w:p>
    <w:p w:rsidR="00D32B9F" w:rsidRDefault="00D32B9F" w:rsidP="00D32B9F">
      <w:pPr>
        <w:pStyle w:val="ConsPlusNormal"/>
        <w:jc w:val="both"/>
      </w:pPr>
    </w:p>
    <w:p w:rsidR="00D32B9F" w:rsidRDefault="00D32B9F" w:rsidP="00D32B9F">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D32B9F" w:rsidRDefault="00D32B9F" w:rsidP="00D32B9F">
      <w:pPr>
        <w:pStyle w:val="ConsPlusNormal"/>
        <w:jc w:val="both"/>
      </w:pPr>
    </w:p>
    <w:p w:rsidR="00D32B9F" w:rsidRDefault="00D32B9F" w:rsidP="00D32B9F">
      <w:pPr>
        <w:pStyle w:val="ConsPlusTitle"/>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D32B9F" w:rsidRDefault="00D32B9F" w:rsidP="00D32B9F">
      <w:pPr>
        <w:pStyle w:val="ConsPlusNormal"/>
        <w:jc w:val="both"/>
      </w:pPr>
    </w:p>
    <w:p w:rsidR="00D32B9F" w:rsidRDefault="00D32B9F" w:rsidP="00D32B9F">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D32B9F" w:rsidRDefault="00D32B9F" w:rsidP="00D32B9F">
      <w:pPr>
        <w:pStyle w:val="ConsPlusNormal"/>
        <w:jc w:val="both"/>
      </w:pPr>
    </w:p>
    <w:p w:rsidR="00D32B9F" w:rsidRDefault="00D32B9F" w:rsidP="00D32B9F">
      <w:pPr>
        <w:pStyle w:val="ConsPlusTitle"/>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D32B9F" w:rsidRDefault="00D32B9F" w:rsidP="00D32B9F">
      <w:pPr>
        <w:pStyle w:val="ConsPlusNormal"/>
        <w:jc w:val="both"/>
      </w:pPr>
    </w:p>
    <w:p w:rsidR="00D32B9F" w:rsidRDefault="00D32B9F" w:rsidP="00D32B9F">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D32B9F" w:rsidRDefault="00D32B9F" w:rsidP="00D32B9F">
      <w:pPr>
        <w:pStyle w:val="ConsPlusNormal"/>
        <w:spacing w:before="200"/>
        <w:ind w:firstLine="540"/>
        <w:jc w:val="both"/>
      </w:pPr>
      <w:r>
        <w:t xml:space="preserve">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w:t>
      </w:r>
      <w:r>
        <w:lastRenderedPageBreak/>
        <w:t>назначить доверительного управляющего имуществом такого гражданина.</w:t>
      </w:r>
    </w:p>
    <w:p w:rsidR="00D32B9F" w:rsidRDefault="00D32B9F" w:rsidP="00D32B9F">
      <w:pPr>
        <w:pStyle w:val="ConsPlusNormal"/>
        <w:spacing w:before="200"/>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D32B9F" w:rsidRDefault="00D32B9F" w:rsidP="00D32B9F">
      <w:pPr>
        <w:pStyle w:val="ConsPlusNormal"/>
        <w:jc w:val="both"/>
      </w:pPr>
    </w:p>
    <w:p w:rsidR="00D32B9F" w:rsidRDefault="00D32B9F" w:rsidP="00D32B9F">
      <w:pPr>
        <w:pStyle w:val="ConsPlusTitle"/>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D32B9F" w:rsidRDefault="00D32B9F" w:rsidP="00D32B9F">
      <w:pPr>
        <w:pStyle w:val="ConsPlusNormal"/>
        <w:jc w:val="both"/>
      </w:pPr>
    </w:p>
    <w:p w:rsidR="00D32B9F" w:rsidRDefault="00D32B9F" w:rsidP="00D32B9F">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D32B9F" w:rsidRDefault="00D32B9F" w:rsidP="00D32B9F">
      <w:pPr>
        <w:pStyle w:val="ConsPlusNormal"/>
        <w:spacing w:before="200"/>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D32B9F" w:rsidRDefault="00D32B9F" w:rsidP="00D32B9F">
      <w:pPr>
        <w:pStyle w:val="ConsPlusNormal"/>
        <w:jc w:val="both"/>
      </w:pPr>
    </w:p>
    <w:p w:rsidR="00D32B9F" w:rsidRDefault="00D32B9F" w:rsidP="00D32B9F">
      <w:pPr>
        <w:pStyle w:val="ConsPlusTitle"/>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D32B9F" w:rsidRDefault="00D32B9F" w:rsidP="00D32B9F">
      <w:pPr>
        <w:pStyle w:val="ConsPlusNormal"/>
        <w:jc w:val="both"/>
      </w:pPr>
    </w:p>
    <w:p w:rsidR="00D32B9F" w:rsidRDefault="00D32B9F" w:rsidP="00D32B9F">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D32B9F" w:rsidRDefault="00D32B9F" w:rsidP="00D32B9F">
      <w:pPr>
        <w:pStyle w:val="ConsPlusNormal"/>
        <w:jc w:val="both"/>
      </w:pPr>
    </w:p>
    <w:p w:rsidR="00D32B9F" w:rsidRDefault="00D32B9F" w:rsidP="00D32B9F">
      <w:pPr>
        <w:pStyle w:val="ConsPlusTitle"/>
        <w:jc w:val="center"/>
        <w:outlineLvl w:val="2"/>
      </w:pPr>
      <w:r>
        <w:t>Глава 31. ОГРАНИЧЕНИЕ ДЕЕСПОСОБНОСТИ ГРАЖДАНИНА,</w:t>
      </w:r>
    </w:p>
    <w:p w:rsidR="00D32B9F" w:rsidRDefault="00D32B9F" w:rsidP="00D32B9F">
      <w:pPr>
        <w:pStyle w:val="ConsPlusTitle"/>
        <w:jc w:val="center"/>
      </w:pPr>
      <w:r>
        <w:t>ПРИЗНАНИЕ ГРАЖДАНИНА НЕДЕЕСПОСОБНЫМ, ОГРАНИЧЕНИЕ</w:t>
      </w:r>
    </w:p>
    <w:p w:rsidR="00D32B9F" w:rsidRDefault="00D32B9F" w:rsidP="00D32B9F">
      <w:pPr>
        <w:pStyle w:val="ConsPlusTitle"/>
        <w:jc w:val="center"/>
      </w:pPr>
      <w:r>
        <w:t>ИЛИ ЛИШЕНИЕ НЕСОВЕРШЕННОЛЕТНЕГО В ВОЗРАСТЕ</w:t>
      </w:r>
    </w:p>
    <w:p w:rsidR="00D32B9F" w:rsidRDefault="00D32B9F" w:rsidP="00D32B9F">
      <w:pPr>
        <w:pStyle w:val="ConsPlusTitle"/>
        <w:jc w:val="center"/>
      </w:pPr>
      <w:r>
        <w:t>ОТ ЧЕТЫРНАДЦАТИ ДО ВОСЕМНАДЦАТИ ЛЕТ ПРАВА</w:t>
      </w:r>
    </w:p>
    <w:p w:rsidR="00D32B9F" w:rsidRDefault="00D32B9F" w:rsidP="00D32B9F">
      <w:pPr>
        <w:pStyle w:val="ConsPlusTitle"/>
        <w:jc w:val="center"/>
      </w:pPr>
      <w:r>
        <w:t>САМОСТОЯТЕЛЬНО РАСПОРЯЖАТЬСЯ СВОИМИ ДОХОДАМИ</w:t>
      </w:r>
    </w:p>
    <w:p w:rsidR="00D32B9F" w:rsidRDefault="00D32B9F" w:rsidP="00D32B9F">
      <w:pPr>
        <w:pStyle w:val="ConsPlusNormal"/>
        <w:jc w:val="both"/>
      </w:pPr>
    </w:p>
    <w:p w:rsidR="00D32B9F" w:rsidRDefault="00D32B9F" w:rsidP="00D32B9F">
      <w:pPr>
        <w:pStyle w:val="ConsPlusTitle"/>
        <w:ind w:firstLine="540"/>
        <w:jc w:val="both"/>
        <w:outlineLvl w:val="3"/>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32B9F" w:rsidRDefault="00D32B9F" w:rsidP="00D32B9F">
      <w:pPr>
        <w:pStyle w:val="ConsPlusNormal"/>
        <w:jc w:val="both"/>
      </w:pPr>
    </w:p>
    <w:p w:rsidR="00D32B9F" w:rsidRDefault="00D32B9F" w:rsidP="00D32B9F">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D32B9F" w:rsidRDefault="00D32B9F" w:rsidP="00D32B9F">
      <w:pPr>
        <w:pStyle w:val="ConsPlusNormal"/>
        <w:spacing w:before="200"/>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D32B9F" w:rsidRDefault="00D32B9F" w:rsidP="00D32B9F">
      <w:pPr>
        <w:pStyle w:val="ConsPlusNormal"/>
        <w:spacing w:before="200"/>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D32B9F" w:rsidRDefault="00D32B9F" w:rsidP="00D32B9F">
      <w:pPr>
        <w:pStyle w:val="ConsPlusNormal"/>
        <w:spacing w:before="200"/>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D32B9F" w:rsidRDefault="00D32B9F" w:rsidP="00D32B9F">
      <w:pPr>
        <w:pStyle w:val="ConsPlusNormal"/>
        <w:jc w:val="both"/>
      </w:pPr>
    </w:p>
    <w:p w:rsidR="00D32B9F" w:rsidRDefault="00D32B9F" w:rsidP="00D32B9F">
      <w:pPr>
        <w:pStyle w:val="ConsPlusTitle"/>
        <w:ind w:firstLine="540"/>
        <w:jc w:val="both"/>
        <w:outlineLvl w:val="3"/>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32B9F" w:rsidRDefault="00D32B9F" w:rsidP="00D32B9F">
      <w:pPr>
        <w:pStyle w:val="ConsPlusNormal"/>
        <w:jc w:val="both"/>
      </w:pPr>
    </w:p>
    <w:p w:rsidR="00D32B9F" w:rsidRDefault="00D32B9F" w:rsidP="00D32B9F">
      <w:pPr>
        <w:pStyle w:val="ConsPlusNormal"/>
        <w:ind w:firstLine="540"/>
        <w:jc w:val="both"/>
      </w:pPr>
      <w:r>
        <w:t xml:space="preserve">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w:t>
      </w:r>
      <w:r>
        <w:lastRenderedPageBreak/>
        <w:t>положение.</w:t>
      </w:r>
    </w:p>
    <w:p w:rsidR="00D32B9F" w:rsidRDefault="00D32B9F" w:rsidP="00D32B9F">
      <w:pPr>
        <w:pStyle w:val="ConsPlusNormal"/>
        <w:spacing w:before="200"/>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D32B9F" w:rsidRDefault="00D32B9F" w:rsidP="00D32B9F">
      <w:pPr>
        <w:pStyle w:val="ConsPlusNormal"/>
        <w:spacing w:before="200"/>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D32B9F" w:rsidRDefault="00D32B9F" w:rsidP="00D32B9F">
      <w:pPr>
        <w:pStyle w:val="ConsPlusNormal"/>
        <w:jc w:val="both"/>
      </w:pPr>
    </w:p>
    <w:p w:rsidR="00D32B9F" w:rsidRDefault="00D32B9F" w:rsidP="00D32B9F">
      <w:pPr>
        <w:pStyle w:val="ConsPlusTitle"/>
        <w:ind w:firstLine="540"/>
        <w:jc w:val="both"/>
        <w:outlineLvl w:val="3"/>
      </w:pPr>
      <w:r>
        <w:t>Статья 283. Назначение экспертизы для определения психического состояния гражданина</w:t>
      </w:r>
    </w:p>
    <w:p w:rsidR="00D32B9F" w:rsidRDefault="00D32B9F" w:rsidP="00D32B9F">
      <w:pPr>
        <w:pStyle w:val="ConsPlusNormal"/>
        <w:jc w:val="both"/>
      </w:pPr>
    </w:p>
    <w:p w:rsidR="00D32B9F" w:rsidRDefault="00D32B9F" w:rsidP="00D32B9F">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D32B9F" w:rsidRDefault="00D32B9F" w:rsidP="00D32B9F">
      <w:pPr>
        <w:pStyle w:val="ConsPlusNormal"/>
        <w:jc w:val="both"/>
      </w:pPr>
    </w:p>
    <w:p w:rsidR="00D32B9F" w:rsidRDefault="00D32B9F" w:rsidP="00D32B9F">
      <w:pPr>
        <w:pStyle w:val="ConsPlusTitle"/>
        <w:ind w:firstLine="540"/>
        <w:jc w:val="both"/>
        <w:outlineLvl w:val="3"/>
      </w:pPr>
      <w:bookmarkStart w:id="12" w:name="Par2036"/>
      <w:bookmarkEnd w:id="12"/>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D32B9F" w:rsidRDefault="00D32B9F" w:rsidP="00D32B9F">
      <w:pPr>
        <w:pStyle w:val="ConsPlusNormal"/>
        <w:jc w:val="both"/>
      </w:pPr>
    </w:p>
    <w:p w:rsidR="00D32B9F" w:rsidRDefault="00D32B9F" w:rsidP="00D32B9F">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D32B9F" w:rsidRDefault="00D32B9F" w:rsidP="00D32B9F">
      <w:pPr>
        <w:pStyle w:val="ConsPlusNormal"/>
        <w:spacing w:before="200"/>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D32B9F" w:rsidRDefault="00D32B9F" w:rsidP="00D32B9F">
      <w:pPr>
        <w:pStyle w:val="ConsPlusNormal"/>
        <w:spacing w:before="200"/>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D32B9F" w:rsidRDefault="00D32B9F" w:rsidP="00D32B9F">
      <w:pPr>
        <w:pStyle w:val="ConsPlusNormal"/>
        <w:spacing w:before="200"/>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2731" w:tooltip="Глава 42. ПЕРЕСМОТР ПО ВНОВЬ ОТКРЫВШИМСЯ ИЛИ НОВЫМ"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D32B9F" w:rsidRDefault="00D32B9F" w:rsidP="00D32B9F">
      <w:pPr>
        <w:pStyle w:val="ConsPlusNormal"/>
        <w:jc w:val="both"/>
      </w:pPr>
    </w:p>
    <w:p w:rsidR="00D32B9F" w:rsidRDefault="00D32B9F" w:rsidP="00D32B9F">
      <w:pPr>
        <w:pStyle w:val="ConsPlusTitle"/>
        <w:ind w:firstLine="540"/>
        <w:jc w:val="both"/>
        <w:outlineLvl w:val="3"/>
      </w:pPr>
      <w:r>
        <w:t>Статья 285. Решение суда по заявлению об ограничении дееспособности гражданина, о признании гражданина недееспособным</w:t>
      </w:r>
    </w:p>
    <w:p w:rsidR="00D32B9F" w:rsidRDefault="00D32B9F" w:rsidP="00D32B9F">
      <w:pPr>
        <w:pStyle w:val="ConsPlusNormal"/>
        <w:jc w:val="both"/>
      </w:pPr>
    </w:p>
    <w:p w:rsidR="00D32B9F" w:rsidRDefault="00D32B9F" w:rsidP="00D32B9F">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D32B9F" w:rsidRDefault="00D32B9F" w:rsidP="00D32B9F">
      <w:pPr>
        <w:pStyle w:val="ConsPlusNormal"/>
        <w:spacing w:before="200"/>
        <w:ind w:firstLine="540"/>
        <w:jc w:val="both"/>
      </w:pPr>
      <w:r>
        <w:t xml:space="preserve">2. Решение суда, которым гражданин признан недееспособным, является основанием для </w:t>
      </w:r>
      <w:r>
        <w:lastRenderedPageBreak/>
        <w:t>назначения ему опекуна органом опеки и попечительства.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286. Отмена ограничения гражданина в дееспособности и признание гражданина дееспособным</w:t>
      </w:r>
    </w:p>
    <w:p w:rsidR="00D32B9F" w:rsidRDefault="00D32B9F" w:rsidP="00D32B9F">
      <w:pPr>
        <w:pStyle w:val="ConsPlusNormal"/>
        <w:jc w:val="both"/>
      </w:pPr>
    </w:p>
    <w:p w:rsidR="00D32B9F" w:rsidRDefault="00D32B9F" w:rsidP="00D32B9F">
      <w:pPr>
        <w:pStyle w:val="ConsPlusNormal"/>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D32B9F" w:rsidRDefault="00D32B9F" w:rsidP="00D32B9F">
      <w:pPr>
        <w:pStyle w:val="ConsPlusNormal"/>
        <w:spacing w:before="200"/>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D32B9F" w:rsidRDefault="00D32B9F" w:rsidP="00D32B9F">
      <w:pPr>
        <w:pStyle w:val="ConsPlusNormal"/>
        <w:spacing w:before="200"/>
        <w:ind w:firstLine="540"/>
        <w:jc w:val="both"/>
      </w:pPr>
      <w:r>
        <w:t xml:space="preserve">3. Заявление о признании гражданина дееспособным рассматривается судом в порядке, установленном </w:t>
      </w:r>
      <w:hyperlink w:anchor="Par2036" w:tooltip="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w:history="1">
        <w:r>
          <w:rPr>
            <w:color w:val="0000FF"/>
          </w:rPr>
          <w:t>статьей 284</w:t>
        </w:r>
      </w:hyperlink>
      <w:r>
        <w:t xml:space="preserve"> настоящего Кодекса.</w:t>
      </w:r>
    </w:p>
    <w:p w:rsidR="00D32B9F" w:rsidRDefault="00D32B9F" w:rsidP="00D32B9F">
      <w:pPr>
        <w:pStyle w:val="ConsPlusNormal"/>
        <w:ind w:firstLine="540"/>
        <w:jc w:val="both"/>
      </w:pPr>
    </w:p>
    <w:p w:rsidR="00D32B9F" w:rsidRDefault="00D32B9F" w:rsidP="00D32B9F">
      <w:pPr>
        <w:pStyle w:val="ConsPlusTitle"/>
        <w:jc w:val="center"/>
        <w:outlineLvl w:val="2"/>
      </w:pPr>
      <w:r>
        <w:t>Глава 32. ОБЪЯВЛЕНИЕ НЕСОВЕРШЕННОЛЕТНЕГО</w:t>
      </w:r>
    </w:p>
    <w:p w:rsidR="00D32B9F" w:rsidRDefault="00D32B9F" w:rsidP="00D32B9F">
      <w:pPr>
        <w:pStyle w:val="ConsPlusTitle"/>
        <w:jc w:val="center"/>
      </w:pPr>
      <w:r>
        <w:t>ПОЛНОСТЬЮ ДЕЕСПОСОБНЫМ (ЭМАНСИПАЦИЯ)</w:t>
      </w:r>
    </w:p>
    <w:p w:rsidR="00D32B9F" w:rsidRDefault="00D32B9F" w:rsidP="00D32B9F">
      <w:pPr>
        <w:pStyle w:val="ConsPlusNormal"/>
        <w:jc w:val="both"/>
      </w:pPr>
    </w:p>
    <w:p w:rsidR="00D32B9F" w:rsidRDefault="00D32B9F" w:rsidP="00D32B9F">
      <w:pPr>
        <w:pStyle w:val="ConsPlusTitle"/>
        <w:ind w:firstLine="540"/>
        <w:jc w:val="both"/>
        <w:outlineLvl w:val="3"/>
      </w:pPr>
      <w:r>
        <w:t>Статья 287. Подача заявления об объявлении несовершеннолетнего полностью дееспособным</w:t>
      </w:r>
    </w:p>
    <w:p w:rsidR="00D32B9F" w:rsidRDefault="00D32B9F" w:rsidP="00D32B9F">
      <w:pPr>
        <w:pStyle w:val="ConsPlusNormal"/>
        <w:jc w:val="both"/>
      </w:pPr>
    </w:p>
    <w:p w:rsidR="00D32B9F" w:rsidRDefault="00D32B9F" w:rsidP="00D32B9F">
      <w:pPr>
        <w:pStyle w:val="ConsPlusNormal"/>
        <w:ind w:firstLine="540"/>
        <w:jc w:val="both"/>
      </w:pPr>
      <w: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D32B9F" w:rsidRDefault="00D32B9F" w:rsidP="00D32B9F">
      <w:pPr>
        <w:pStyle w:val="ConsPlusNormal"/>
        <w:spacing w:before="200"/>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D32B9F" w:rsidRDefault="00D32B9F" w:rsidP="00D32B9F">
      <w:pPr>
        <w:pStyle w:val="ConsPlusNormal"/>
        <w:jc w:val="both"/>
      </w:pPr>
    </w:p>
    <w:p w:rsidR="00D32B9F" w:rsidRDefault="00D32B9F" w:rsidP="00D32B9F">
      <w:pPr>
        <w:pStyle w:val="ConsPlusTitle"/>
        <w:ind w:firstLine="540"/>
        <w:jc w:val="both"/>
        <w:outlineLvl w:val="3"/>
      </w:pPr>
      <w:r>
        <w:t>Статья 288. Рассмотрение заявления об объявлении несовершеннолетнего полностью дееспособным</w:t>
      </w:r>
    </w:p>
    <w:p w:rsidR="00D32B9F" w:rsidRDefault="00D32B9F" w:rsidP="00D32B9F">
      <w:pPr>
        <w:pStyle w:val="ConsPlusNormal"/>
        <w:jc w:val="both"/>
      </w:pPr>
    </w:p>
    <w:p w:rsidR="00D32B9F" w:rsidRDefault="00D32B9F" w:rsidP="00D32B9F">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D32B9F" w:rsidRDefault="00D32B9F" w:rsidP="00D32B9F">
      <w:pPr>
        <w:pStyle w:val="ConsPlusNormal"/>
        <w:jc w:val="both"/>
      </w:pPr>
    </w:p>
    <w:p w:rsidR="00D32B9F" w:rsidRDefault="00D32B9F" w:rsidP="00D32B9F">
      <w:pPr>
        <w:pStyle w:val="ConsPlusTitle"/>
        <w:ind w:firstLine="540"/>
        <w:jc w:val="both"/>
        <w:outlineLvl w:val="3"/>
      </w:pPr>
      <w:r>
        <w:t>Статья 289. Решение суда по заявлению об объявлении несовершеннолетнего полностью дееспособным</w:t>
      </w:r>
    </w:p>
    <w:p w:rsidR="00D32B9F" w:rsidRDefault="00D32B9F" w:rsidP="00D32B9F">
      <w:pPr>
        <w:pStyle w:val="ConsPlusNormal"/>
        <w:jc w:val="both"/>
      </w:pPr>
    </w:p>
    <w:p w:rsidR="00D32B9F" w:rsidRDefault="00D32B9F" w:rsidP="00D32B9F">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D32B9F" w:rsidRDefault="00D32B9F" w:rsidP="00D32B9F">
      <w:pPr>
        <w:pStyle w:val="ConsPlusNormal"/>
        <w:spacing w:before="200"/>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D32B9F" w:rsidRDefault="00D32B9F" w:rsidP="00D32B9F">
      <w:pPr>
        <w:pStyle w:val="ConsPlusNormal"/>
        <w:jc w:val="both"/>
      </w:pPr>
    </w:p>
    <w:p w:rsidR="00D32B9F" w:rsidRDefault="00D32B9F" w:rsidP="00D32B9F">
      <w:pPr>
        <w:pStyle w:val="ConsPlusTitle"/>
        <w:jc w:val="center"/>
        <w:outlineLvl w:val="2"/>
      </w:pPr>
      <w:r>
        <w:t>Глава 33. ПРИЗНАНИЕ ДВИЖИМОЙ ВЕЩИ БЕСХОЗЯЙНОЙ И ПРИЗНАНИЕ</w:t>
      </w:r>
    </w:p>
    <w:p w:rsidR="00D32B9F" w:rsidRDefault="00D32B9F" w:rsidP="00D32B9F">
      <w:pPr>
        <w:pStyle w:val="ConsPlusTitle"/>
        <w:jc w:val="center"/>
      </w:pPr>
      <w:r>
        <w:t>ПРАВА СОБСТВЕННОСТИ НА БЕСХОЗЯЙНУЮ НЕДВИЖИМУЮ ВЕЩЬ</w:t>
      </w:r>
    </w:p>
    <w:p w:rsidR="00D32B9F" w:rsidRDefault="00D32B9F" w:rsidP="00D32B9F">
      <w:pPr>
        <w:pStyle w:val="ConsPlusNormal"/>
        <w:jc w:val="both"/>
      </w:pPr>
    </w:p>
    <w:p w:rsidR="00D32B9F" w:rsidRDefault="00D32B9F" w:rsidP="00D32B9F">
      <w:pPr>
        <w:pStyle w:val="ConsPlusTitle"/>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D32B9F" w:rsidRDefault="00D32B9F" w:rsidP="00D32B9F">
      <w:pPr>
        <w:pStyle w:val="ConsPlusNormal"/>
        <w:ind w:firstLine="540"/>
        <w:jc w:val="both"/>
      </w:pPr>
    </w:p>
    <w:p w:rsidR="00D32B9F" w:rsidRDefault="00D32B9F" w:rsidP="00D32B9F">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D32B9F" w:rsidRDefault="00D32B9F" w:rsidP="00D32B9F">
      <w:pPr>
        <w:pStyle w:val="ConsPlusNormal"/>
        <w:spacing w:before="200"/>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D32B9F" w:rsidRDefault="00D32B9F" w:rsidP="00D32B9F">
      <w:pPr>
        <w:pStyle w:val="ConsPlusNormal"/>
        <w:spacing w:before="200"/>
        <w:ind w:firstLine="540"/>
        <w:jc w:val="both"/>
      </w:pPr>
      <w:r>
        <w:t xml:space="preserve">2. Заявление о признании права собственности на бесхозяйную недвижимую вещь подается в </w:t>
      </w:r>
      <w:r>
        <w:lastRenderedPageBreak/>
        <w:t>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D32B9F" w:rsidRDefault="00D32B9F" w:rsidP="00D32B9F">
      <w:pPr>
        <w:pStyle w:val="ConsPlusNormal"/>
        <w:spacing w:before="200"/>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D32B9F" w:rsidRDefault="00D32B9F" w:rsidP="00D32B9F">
      <w:pPr>
        <w:pStyle w:val="ConsPlusNormal"/>
        <w:ind w:firstLine="540"/>
        <w:jc w:val="both"/>
      </w:pPr>
    </w:p>
    <w:p w:rsidR="00D32B9F" w:rsidRDefault="00D32B9F" w:rsidP="00D32B9F">
      <w:pPr>
        <w:pStyle w:val="ConsPlusTitle"/>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D32B9F" w:rsidRDefault="00D32B9F" w:rsidP="00D32B9F">
      <w:pPr>
        <w:pStyle w:val="ConsPlusNormal"/>
        <w:ind w:firstLine="540"/>
        <w:jc w:val="both"/>
      </w:pPr>
    </w:p>
    <w:p w:rsidR="00D32B9F" w:rsidRDefault="00D32B9F" w:rsidP="00D32B9F">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D32B9F" w:rsidRDefault="00D32B9F" w:rsidP="00D32B9F">
      <w:pPr>
        <w:pStyle w:val="ConsPlusNormal"/>
        <w:spacing w:before="200"/>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D32B9F" w:rsidRDefault="00D32B9F" w:rsidP="00D32B9F">
      <w:pPr>
        <w:pStyle w:val="ConsPlusNormal"/>
        <w:ind w:firstLine="540"/>
        <w:jc w:val="both"/>
      </w:pPr>
    </w:p>
    <w:p w:rsidR="00D32B9F" w:rsidRDefault="00D32B9F" w:rsidP="00D32B9F">
      <w:pPr>
        <w:pStyle w:val="ConsPlusTitle"/>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D32B9F" w:rsidRDefault="00D32B9F" w:rsidP="00D32B9F">
      <w:pPr>
        <w:pStyle w:val="ConsPlusNormal"/>
        <w:ind w:firstLine="540"/>
        <w:jc w:val="both"/>
      </w:pPr>
    </w:p>
    <w:p w:rsidR="00D32B9F" w:rsidRDefault="00D32B9F" w:rsidP="00D32B9F">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D32B9F" w:rsidRDefault="00D32B9F" w:rsidP="00D32B9F">
      <w:pPr>
        <w:pStyle w:val="ConsPlusNormal"/>
        <w:spacing w:before="200"/>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D32B9F" w:rsidRDefault="00D32B9F" w:rsidP="00D32B9F">
      <w:pPr>
        <w:pStyle w:val="ConsPlusNormal"/>
        <w:ind w:firstLine="540"/>
        <w:jc w:val="both"/>
      </w:pPr>
    </w:p>
    <w:p w:rsidR="00D32B9F" w:rsidRDefault="00D32B9F" w:rsidP="00D32B9F">
      <w:pPr>
        <w:pStyle w:val="ConsPlusTitle"/>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D32B9F" w:rsidRDefault="00D32B9F" w:rsidP="00D32B9F">
      <w:pPr>
        <w:pStyle w:val="ConsPlusNormal"/>
        <w:ind w:firstLine="540"/>
        <w:jc w:val="both"/>
      </w:pPr>
    </w:p>
    <w:p w:rsidR="00D32B9F" w:rsidRDefault="00D32B9F" w:rsidP="00D32B9F">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D32B9F" w:rsidRDefault="00D32B9F" w:rsidP="00D32B9F">
      <w:pPr>
        <w:pStyle w:val="ConsPlusNormal"/>
        <w:spacing w:before="200"/>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D32B9F" w:rsidRDefault="00D32B9F" w:rsidP="00D32B9F">
      <w:pPr>
        <w:pStyle w:val="ConsPlusNormal"/>
        <w:jc w:val="both"/>
      </w:pPr>
    </w:p>
    <w:p w:rsidR="00D32B9F" w:rsidRDefault="00D32B9F" w:rsidP="00D32B9F">
      <w:pPr>
        <w:pStyle w:val="ConsPlusTitle"/>
        <w:jc w:val="center"/>
        <w:outlineLvl w:val="2"/>
      </w:pPr>
      <w:r>
        <w:t>Глава 34. ВОССТАНОВЛЕНИЕ ПРАВ ПО УТРАЧЕННЫМ</w:t>
      </w:r>
    </w:p>
    <w:p w:rsidR="00D32B9F" w:rsidRDefault="00D32B9F" w:rsidP="00D32B9F">
      <w:pPr>
        <w:pStyle w:val="ConsPlusTitle"/>
        <w:jc w:val="center"/>
      </w:pPr>
      <w:r>
        <w:t>ЦЕННЫМ БУМАГАМ НА ПРЕДЪЯВИТЕЛЯ ИЛИ ОРДЕРНЫМ ЦЕННЫМ</w:t>
      </w:r>
    </w:p>
    <w:p w:rsidR="00D32B9F" w:rsidRDefault="00D32B9F" w:rsidP="00D32B9F">
      <w:pPr>
        <w:pStyle w:val="ConsPlusTitle"/>
        <w:jc w:val="center"/>
      </w:pPr>
      <w:r>
        <w:t>БУМАГАМ (ВЫЗЫВНОЕ ПРОИЗВОДСТВО)</w:t>
      </w:r>
    </w:p>
    <w:p w:rsidR="00D32B9F" w:rsidRDefault="00D32B9F" w:rsidP="00D32B9F">
      <w:pPr>
        <w:pStyle w:val="ConsPlusNormal"/>
        <w:jc w:val="both"/>
      </w:pPr>
    </w:p>
    <w:p w:rsidR="00D32B9F" w:rsidRDefault="00D32B9F" w:rsidP="00D32B9F">
      <w:pPr>
        <w:pStyle w:val="ConsPlusTitle"/>
        <w:ind w:firstLine="540"/>
        <w:jc w:val="both"/>
        <w:outlineLvl w:val="3"/>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32B9F" w:rsidRDefault="00D32B9F" w:rsidP="00D32B9F">
      <w:pPr>
        <w:pStyle w:val="ConsPlusNormal"/>
        <w:jc w:val="both"/>
      </w:pPr>
    </w:p>
    <w:p w:rsidR="00D32B9F" w:rsidRDefault="00D32B9F" w:rsidP="00D32B9F">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D32B9F" w:rsidRDefault="00D32B9F" w:rsidP="00D32B9F">
      <w:pPr>
        <w:pStyle w:val="ConsPlusNormal"/>
        <w:spacing w:before="200"/>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D32B9F" w:rsidRDefault="00D32B9F" w:rsidP="00D32B9F">
      <w:pPr>
        <w:pStyle w:val="ConsPlusNormal"/>
        <w:spacing w:before="200"/>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D32B9F" w:rsidRDefault="00D32B9F" w:rsidP="00D32B9F">
      <w:pPr>
        <w:pStyle w:val="ConsPlusNormal"/>
        <w:jc w:val="both"/>
      </w:pPr>
    </w:p>
    <w:p w:rsidR="00D32B9F" w:rsidRDefault="00D32B9F" w:rsidP="00D32B9F">
      <w:pPr>
        <w:pStyle w:val="ConsPlusTitle"/>
        <w:ind w:firstLine="540"/>
        <w:jc w:val="both"/>
        <w:outlineLvl w:val="3"/>
      </w:pPr>
      <w:r>
        <w:t xml:space="preserve">Статья 295. Содержание заявления о признании недействительными утраченных ценной бумаги на </w:t>
      </w:r>
      <w:r>
        <w:lastRenderedPageBreak/>
        <w:t>предъявителя или ордерной ценной бумаги и о восстановлении прав по ним</w:t>
      </w:r>
    </w:p>
    <w:p w:rsidR="00D32B9F" w:rsidRDefault="00D32B9F" w:rsidP="00D32B9F">
      <w:pPr>
        <w:pStyle w:val="ConsPlusNormal"/>
        <w:jc w:val="both"/>
      </w:pPr>
    </w:p>
    <w:p w:rsidR="00D32B9F" w:rsidRDefault="00D32B9F" w:rsidP="00D32B9F">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D32B9F" w:rsidRDefault="00D32B9F" w:rsidP="00D32B9F">
      <w:pPr>
        <w:pStyle w:val="ConsPlusNormal"/>
        <w:jc w:val="both"/>
      </w:pPr>
    </w:p>
    <w:p w:rsidR="00D32B9F" w:rsidRDefault="00D32B9F" w:rsidP="00D32B9F">
      <w:pPr>
        <w:pStyle w:val="ConsPlusTitle"/>
        <w:ind w:firstLine="540"/>
        <w:jc w:val="both"/>
        <w:outlineLvl w:val="3"/>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32B9F" w:rsidRDefault="00D32B9F" w:rsidP="00D32B9F">
      <w:pPr>
        <w:pStyle w:val="ConsPlusNormal"/>
        <w:jc w:val="both"/>
      </w:pPr>
    </w:p>
    <w:p w:rsidR="00D32B9F" w:rsidRDefault="00D32B9F" w:rsidP="00D32B9F">
      <w:pPr>
        <w:pStyle w:val="ConsPlusNormal"/>
        <w:ind w:firstLine="540"/>
        <w:jc w:val="both"/>
      </w:pPr>
      <w:bookmarkStart w:id="13" w:name="Par2112"/>
      <w:bookmarkEnd w:id="13"/>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D32B9F" w:rsidRDefault="00D32B9F" w:rsidP="00D32B9F">
      <w:pPr>
        <w:pStyle w:val="ConsPlusNormal"/>
        <w:spacing w:before="200"/>
        <w:ind w:firstLine="540"/>
        <w:jc w:val="both"/>
      </w:pPr>
      <w:r>
        <w:t>1) наименование суда, в который поступило заявление об утрате документа;</w:t>
      </w:r>
    </w:p>
    <w:p w:rsidR="00D32B9F" w:rsidRDefault="00D32B9F" w:rsidP="00D32B9F">
      <w:pPr>
        <w:pStyle w:val="ConsPlusNormal"/>
        <w:spacing w:before="200"/>
        <w:ind w:firstLine="540"/>
        <w:jc w:val="both"/>
      </w:pPr>
      <w:r>
        <w:t>2) наименование лица, подавшего заявление, и его место жительства или место нахождения;</w:t>
      </w:r>
    </w:p>
    <w:p w:rsidR="00D32B9F" w:rsidRDefault="00D32B9F" w:rsidP="00D32B9F">
      <w:pPr>
        <w:pStyle w:val="ConsPlusNormal"/>
        <w:spacing w:before="200"/>
        <w:ind w:firstLine="540"/>
        <w:jc w:val="both"/>
      </w:pPr>
      <w:r>
        <w:t>3) наименование и признаки документа;</w:t>
      </w:r>
    </w:p>
    <w:p w:rsidR="00D32B9F" w:rsidRDefault="00D32B9F" w:rsidP="00D32B9F">
      <w:pPr>
        <w:pStyle w:val="ConsPlusNormal"/>
        <w:spacing w:before="200"/>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D32B9F" w:rsidRDefault="00D32B9F" w:rsidP="00D32B9F">
      <w:pPr>
        <w:pStyle w:val="ConsPlusNormal"/>
        <w:spacing w:before="200"/>
        <w:ind w:firstLine="540"/>
        <w:jc w:val="both"/>
      </w:pPr>
      <w:r>
        <w:t>2. На отказ в вынесении определения суда может быть подана частная жалоба.</w:t>
      </w:r>
    </w:p>
    <w:p w:rsidR="00D32B9F" w:rsidRDefault="00D32B9F" w:rsidP="00D32B9F">
      <w:pPr>
        <w:pStyle w:val="ConsPlusNormal"/>
        <w:jc w:val="both"/>
      </w:pPr>
    </w:p>
    <w:p w:rsidR="00D32B9F" w:rsidRDefault="00D32B9F" w:rsidP="00D32B9F">
      <w:pPr>
        <w:pStyle w:val="ConsPlusTitle"/>
        <w:ind w:firstLine="540"/>
        <w:jc w:val="both"/>
        <w:outlineLvl w:val="3"/>
      </w:pPr>
      <w:bookmarkStart w:id="14" w:name="Par2119"/>
      <w:bookmarkEnd w:id="14"/>
      <w:r>
        <w:t>Статья 297. Заявление держателя документа</w:t>
      </w:r>
    </w:p>
    <w:p w:rsidR="00D32B9F" w:rsidRDefault="00D32B9F" w:rsidP="00D32B9F">
      <w:pPr>
        <w:pStyle w:val="ConsPlusNormal"/>
        <w:jc w:val="both"/>
      </w:pPr>
    </w:p>
    <w:p w:rsidR="00D32B9F" w:rsidRDefault="00D32B9F" w:rsidP="00D32B9F">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11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D32B9F" w:rsidRDefault="00D32B9F" w:rsidP="00D32B9F">
      <w:pPr>
        <w:pStyle w:val="ConsPlusNormal"/>
        <w:jc w:val="both"/>
      </w:pPr>
    </w:p>
    <w:p w:rsidR="00D32B9F" w:rsidRDefault="00D32B9F" w:rsidP="00D32B9F">
      <w:pPr>
        <w:pStyle w:val="ConsPlusTitle"/>
        <w:ind w:firstLine="540"/>
        <w:jc w:val="both"/>
        <w:outlineLvl w:val="3"/>
      </w:pPr>
      <w:r>
        <w:t>Статья 298. Действия суда после поступления заявления держателя документа</w:t>
      </w:r>
    </w:p>
    <w:p w:rsidR="00D32B9F" w:rsidRDefault="00D32B9F" w:rsidP="00D32B9F">
      <w:pPr>
        <w:pStyle w:val="ConsPlusNormal"/>
        <w:jc w:val="both"/>
      </w:pPr>
    </w:p>
    <w:p w:rsidR="00D32B9F" w:rsidRDefault="00D32B9F" w:rsidP="00D32B9F">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ar211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D32B9F" w:rsidRDefault="00D32B9F" w:rsidP="00D32B9F">
      <w:pPr>
        <w:pStyle w:val="ConsPlusNormal"/>
        <w:spacing w:before="200"/>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D32B9F" w:rsidRDefault="00D32B9F" w:rsidP="00D32B9F">
      <w:pPr>
        <w:pStyle w:val="ConsPlusNormal"/>
        <w:spacing w:before="200"/>
        <w:ind w:firstLine="540"/>
        <w:jc w:val="both"/>
      </w:pPr>
      <w:r>
        <w:t>3. На определение суда по вопросам, указанным в настоящей статье, может быть подана частная жалоба.</w:t>
      </w:r>
    </w:p>
    <w:p w:rsidR="00D32B9F" w:rsidRDefault="00D32B9F" w:rsidP="00D32B9F">
      <w:pPr>
        <w:pStyle w:val="ConsPlusNormal"/>
        <w:jc w:val="both"/>
      </w:pPr>
    </w:p>
    <w:p w:rsidR="00D32B9F" w:rsidRDefault="00D32B9F" w:rsidP="00D32B9F">
      <w:pPr>
        <w:pStyle w:val="ConsPlusTitle"/>
        <w:ind w:firstLine="540"/>
        <w:jc w:val="both"/>
        <w:outlineLvl w:val="3"/>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32B9F" w:rsidRDefault="00D32B9F" w:rsidP="00D32B9F">
      <w:pPr>
        <w:pStyle w:val="ConsPlusNormal"/>
        <w:jc w:val="both"/>
      </w:pPr>
    </w:p>
    <w:p w:rsidR="00D32B9F" w:rsidRDefault="00D32B9F" w:rsidP="00D32B9F">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112" w:tooltip="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119" w:tooltip="Статья 297. Заявление держателя документа" w:history="1">
        <w:r>
          <w:rPr>
            <w:color w:val="0000FF"/>
          </w:rPr>
          <w:t>статье 297</w:t>
        </w:r>
      </w:hyperlink>
      <w:r>
        <w:t xml:space="preserve"> настоящего Кодекса.</w:t>
      </w:r>
    </w:p>
    <w:p w:rsidR="00D32B9F" w:rsidRDefault="00D32B9F" w:rsidP="00D32B9F">
      <w:pPr>
        <w:pStyle w:val="ConsPlusNormal"/>
        <w:jc w:val="both"/>
      </w:pPr>
    </w:p>
    <w:p w:rsidR="00D32B9F" w:rsidRDefault="00D32B9F" w:rsidP="00D32B9F">
      <w:pPr>
        <w:pStyle w:val="ConsPlusTitle"/>
        <w:ind w:firstLine="540"/>
        <w:jc w:val="both"/>
        <w:outlineLvl w:val="3"/>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D32B9F" w:rsidRDefault="00D32B9F" w:rsidP="00D32B9F">
      <w:pPr>
        <w:pStyle w:val="ConsPlusNormal"/>
        <w:jc w:val="both"/>
      </w:pPr>
    </w:p>
    <w:p w:rsidR="00D32B9F" w:rsidRDefault="00D32B9F" w:rsidP="00D32B9F">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D32B9F" w:rsidRDefault="00D32B9F" w:rsidP="00D32B9F">
      <w:pPr>
        <w:pStyle w:val="ConsPlusNormal"/>
        <w:jc w:val="both"/>
      </w:pPr>
    </w:p>
    <w:p w:rsidR="00D32B9F" w:rsidRDefault="00D32B9F" w:rsidP="00D32B9F">
      <w:pPr>
        <w:pStyle w:val="ConsPlusTitle"/>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D32B9F" w:rsidRDefault="00D32B9F" w:rsidP="00D32B9F">
      <w:pPr>
        <w:pStyle w:val="ConsPlusNormal"/>
        <w:jc w:val="both"/>
      </w:pPr>
    </w:p>
    <w:p w:rsidR="00D32B9F" w:rsidRDefault="00D32B9F" w:rsidP="00D32B9F">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D32B9F" w:rsidRDefault="00D32B9F" w:rsidP="00D32B9F">
      <w:pPr>
        <w:pStyle w:val="ConsPlusNormal"/>
        <w:jc w:val="both"/>
      </w:pPr>
    </w:p>
    <w:p w:rsidR="00D32B9F" w:rsidRDefault="00D32B9F" w:rsidP="00D32B9F">
      <w:pPr>
        <w:pStyle w:val="ConsPlusTitle"/>
        <w:jc w:val="center"/>
        <w:outlineLvl w:val="2"/>
      </w:pPr>
      <w:r>
        <w:t>Глава 35. ГОСПИТАЛИЗАЦИЯ ГРАЖДАНИНА В МЕДИЦИНСКУЮ</w:t>
      </w:r>
    </w:p>
    <w:p w:rsidR="00D32B9F" w:rsidRDefault="00D32B9F" w:rsidP="00D32B9F">
      <w:pPr>
        <w:pStyle w:val="ConsPlusTitle"/>
        <w:jc w:val="center"/>
      </w:pPr>
      <w:r>
        <w:t>ОРГАНИЗАЦИЮ, ОКАЗЫВАЮЩУЮ ПСИХИАТРИЧЕСКУЮ ПОМОЩЬ</w:t>
      </w:r>
    </w:p>
    <w:p w:rsidR="00D32B9F" w:rsidRDefault="00D32B9F" w:rsidP="00D32B9F">
      <w:pPr>
        <w:pStyle w:val="ConsPlusTitle"/>
        <w:jc w:val="center"/>
      </w:pPr>
      <w:r>
        <w:t>В СТАЦИОНАРНЫХ УСЛОВИЯХ, В НЕДОБРОВОЛЬНОМ ПОРЯДКЕ</w:t>
      </w:r>
    </w:p>
    <w:p w:rsidR="00D32B9F" w:rsidRDefault="00D32B9F" w:rsidP="00D32B9F">
      <w:pPr>
        <w:pStyle w:val="ConsPlusTitle"/>
        <w:jc w:val="center"/>
      </w:pPr>
      <w:r>
        <w:t>И ПСИХИАТРИЧЕСКОЕ ОСВИДЕТЕЛЬСТВОВАНИЕ</w:t>
      </w:r>
    </w:p>
    <w:p w:rsidR="00D32B9F" w:rsidRDefault="00D32B9F" w:rsidP="00D32B9F">
      <w:pPr>
        <w:pStyle w:val="ConsPlusTitle"/>
        <w:jc w:val="center"/>
      </w:pPr>
      <w:r>
        <w:t>В НЕДОБРОВОЛЬНОМ ПОРЯДКЕ (СТАТЬИ 302 - 306)</w:t>
      </w:r>
    </w:p>
    <w:p w:rsidR="00D32B9F" w:rsidRDefault="00D32B9F" w:rsidP="00D32B9F">
      <w:pPr>
        <w:pStyle w:val="ConsPlusNormal"/>
        <w:jc w:val="center"/>
      </w:pPr>
    </w:p>
    <w:p w:rsidR="00D32B9F" w:rsidRDefault="00D32B9F" w:rsidP="00D32B9F">
      <w:pPr>
        <w:pStyle w:val="ConsPlusNormal"/>
        <w:ind w:firstLine="540"/>
        <w:jc w:val="both"/>
      </w:pPr>
      <w:r>
        <w:t>Утратила силу с 15 сентября 2015 года. - Федеральный закон от 08.03.2015 N 23-ФЗ.</w:t>
      </w:r>
    </w:p>
    <w:p w:rsidR="00D32B9F" w:rsidRDefault="00D32B9F" w:rsidP="00D32B9F">
      <w:pPr>
        <w:pStyle w:val="ConsPlusNormal"/>
        <w:jc w:val="both"/>
      </w:pPr>
    </w:p>
    <w:p w:rsidR="00D32B9F" w:rsidRDefault="00D32B9F" w:rsidP="00D32B9F">
      <w:pPr>
        <w:pStyle w:val="ConsPlusTitle"/>
        <w:jc w:val="center"/>
        <w:outlineLvl w:val="2"/>
      </w:pPr>
      <w:r>
        <w:t>Глава 36. РАССМОТРЕНИЕ ДЕЛ О ВНЕСЕНИИ ИСПРАВЛЕНИЙ</w:t>
      </w:r>
    </w:p>
    <w:p w:rsidR="00D32B9F" w:rsidRDefault="00D32B9F" w:rsidP="00D32B9F">
      <w:pPr>
        <w:pStyle w:val="ConsPlusTitle"/>
        <w:jc w:val="center"/>
      </w:pPr>
      <w:r>
        <w:t>ИЛИ ИЗМЕНЕНИЙ В ЗАПИСИ АКТОВ ГРАЖДАНСКОГО СОСТОЯНИЯ</w:t>
      </w:r>
    </w:p>
    <w:p w:rsidR="00D32B9F" w:rsidRDefault="00D32B9F" w:rsidP="00D32B9F">
      <w:pPr>
        <w:pStyle w:val="ConsPlusNormal"/>
        <w:jc w:val="both"/>
      </w:pPr>
    </w:p>
    <w:p w:rsidR="00D32B9F" w:rsidRDefault="00D32B9F" w:rsidP="00D32B9F">
      <w:pPr>
        <w:pStyle w:val="ConsPlusTitle"/>
        <w:ind w:firstLine="540"/>
        <w:jc w:val="both"/>
        <w:outlineLvl w:val="3"/>
      </w:pPr>
      <w:r>
        <w:t>Статья 307. Подача заявления о внесении исправлений или изменений в запись акта гражданского состояния</w:t>
      </w:r>
    </w:p>
    <w:p w:rsidR="00D32B9F" w:rsidRDefault="00D32B9F" w:rsidP="00D32B9F">
      <w:pPr>
        <w:pStyle w:val="ConsPlusNormal"/>
        <w:jc w:val="both"/>
      </w:pPr>
    </w:p>
    <w:p w:rsidR="00D32B9F" w:rsidRDefault="00D32B9F" w:rsidP="00D32B9F">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D32B9F" w:rsidRDefault="00D32B9F" w:rsidP="00D32B9F">
      <w:pPr>
        <w:pStyle w:val="ConsPlusNormal"/>
        <w:spacing w:before="200"/>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D32B9F" w:rsidRDefault="00D32B9F" w:rsidP="00D32B9F">
      <w:pPr>
        <w:pStyle w:val="ConsPlusNormal"/>
        <w:jc w:val="both"/>
      </w:pPr>
    </w:p>
    <w:p w:rsidR="00D32B9F" w:rsidRDefault="00D32B9F" w:rsidP="00D32B9F">
      <w:pPr>
        <w:pStyle w:val="ConsPlusTitle"/>
        <w:ind w:firstLine="540"/>
        <w:jc w:val="both"/>
        <w:outlineLvl w:val="3"/>
      </w:pPr>
      <w:r>
        <w:t>Статья 308. Содержание заявления о внесении исправлений или изменений в запись акта гражданского состояния</w:t>
      </w:r>
    </w:p>
    <w:p w:rsidR="00D32B9F" w:rsidRDefault="00D32B9F" w:rsidP="00D32B9F">
      <w:pPr>
        <w:pStyle w:val="ConsPlusNormal"/>
        <w:jc w:val="both"/>
      </w:pPr>
    </w:p>
    <w:p w:rsidR="00D32B9F" w:rsidRDefault="00D32B9F" w:rsidP="00D32B9F">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D32B9F" w:rsidRDefault="00D32B9F" w:rsidP="00D32B9F">
      <w:pPr>
        <w:pStyle w:val="ConsPlusNormal"/>
        <w:jc w:val="both"/>
      </w:pPr>
    </w:p>
    <w:p w:rsidR="00D32B9F" w:rsidRDefault="00D32B9F" w:rsidP="00D32B9F">
      <w:pPr>
        <w:pStyle w:val="ConsPlusTitle"/>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D32B9F" w:rsidRDefault="00D32B9F" w:rsidP="00D32B9F">
      <w:pPr>
        <w:pStyle w:val="ConsPlusNormal"/>
        <w:jc w:val="both"/>
      </w:pPr>
    </w:p>
    <w:p w:rsidR="00D32B9F" w:rsidRDefault="00D32B9F" w:rsidP="00D32B9F">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D32B9F" w:rsidRDefault="00D32B9F" w:rsidP="00D32B9F">
      <w:pPr>
        <w:pStyle w:val="ConsPlusNormal"/>
        <w:jc w:val="both"/>
      </w:pPr>
    </w:p>
    <w:p w:rsidR="00D32B9F" w:rsidRDefault="00D32B9F" w:rsidP="00D32B9F">
      <w:pPr>
        <w:pStyle w:val="ConsPlusTitle"/>
        <w:jc w:val="center"/>
        <w:outlineLvl w:val="2"/>
      </w:pPr>
      <w:r>
        <w:t>Глава 37. РАССМОТРЕНИЕ ЗАЯВЛЕНИЙ О СОВЕРШЕННЫХ</w:t>
      </w:r>
    </w:p>
    <w:p w:rsidR="00D32B9F" w:rsidRDefault="00D32B9F" w:rsidP="00D32B9F">
      <w:pPr>
        <w:pStyle w:val="ConsPlusTitle"/>
        <w:jc w:val="center"/>
      </w:pPr>
      <w:r>
        <w:t>НОТАРИАЛЬНЫХ ДЕЙСТВИЯХ ИЛИ ОБ ОТКАЗЕ В ИХ СОВЕРШЕНИИ</w:t>
      </w:r>
    </w:p>
    <w:p w:rsidR="00D32B9F" w:rsidRDefault="00D32B9F" w:rsidP="00D32B9F">
      <w:pPr>
        <w:pStyle w:val="ConsPlusNormal"/>
        <w:jc w:val="both"/>
      </w:pPr>
    </w:p>
    <w:p w:rsidR="00D32B9F" w:rsidRDefault="00D32B9F" w:rsidP="00D32B9F">
      <w:pPr>
        <w:pStyle w:val="ConsPlusTitle"/>
        <w:ind w:firstLine="540"/>
        <w:jc w:val="both"/>
        <w:outlineLvl w:val="3"/>
      </w:pPr>
      <w:r>
        <w:t>Статья 310. Подача заявления о совершенном нотариальном действии или об отказе в его совершении</w:t>
      </w:r>
    </w:p>
    <w:p w:rsidR="00D32B9F" w:rsidRDefault="00D32B9F" w:rsidP="00D32B9F">
      <w:pPr>
        <w:pStyle w:val="ConsPlusNormal"/>
        <w:jc w:val="both"/>
      </w:pPr>
    </w:p>
    <w:p w:rsidR="00D32B9F" w:rsidRDefault="00D32B9F" w:rsidP="00D32B9F">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D32B9F" w:rsidRDefault="00D32B9F" w:rsidP="00D32B9F">
      <w:pPr>
        <w:pStyle w:val="ConsPlusNormal"/>
        <w:spacing w:before="200"/>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D32B9F" w:rsidRDefault="00D32B9F" w:rsidP="00D32B9F">
      <w:pPr>
        <w:pStyle w:val="ConsPlusNormal"/>
        <w:spacing w:before="200"/>
        <w:ind w:firstLine="540"/>
        <w:jc w:val="both"/>
      </w:pPr>
      <w:r>
        <w:t xml:space="preserve">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w:t>
      </w:r>
      <w:r>
        <w:lastRenderedPageBreak/>
        <w:t>приписки судна.</w:t>
      </w:r>
    </w:p>
    <w:p w:rsidR="00D32B9F" w:rsidRDefault="00D32B9F" w:rsidP="00D32B9F">
      <w:pPr>
        <w:pStyle w:val="ConsPlusNormal"/>
        <w:spacing w:before="200"/>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D32B9F" w:rsidRDefault="00D32B9F" w:rsidP="00D32B9F">
      <w:pPr>
        <w:pStyle w:val="ConsPlusNormal"/>
        <w:spacing w:before="200"/>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311. Рассмотрение заявления о совершенном нотариальном действии или об отказе в его совершении</w:t>
      </w:r>
    </w:p>
    <w:p w:rsidR="00D32B9F" w:rsidRDefault="00D32B9F" w:rsidP="00D32B9F">
      <w:pPr>
        <w:pStyle w:val="ConsPlusNormal"/>
        <w:jc w:val="both"/>
      </w:pPr>
    </w:p>
    <w:p w:rsidR="00D32B9F" w:rsidRDefault="00D32B9F" w:rsidP="00D32B9F">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D32B9F" w:rsidRDefault="00D32B9F" w:rsidP="00D32B9F">
      <w:pPr>
        <w:pStyle w:val="ConsPlusNormal"/>
        <w:jc w:val="both"/>
      </w:pPr>
    </w:p>
    <w:p w:rsidR="00D32B9F" w:rsidRDefault="00D32B9F" w:rsidP="00D32B9F">
      <w:pPr>
        <w:pStyle w:val="ConsPlusTitle"/>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D32B9F" w:rsidRDefault="00D32B9F" w:rsidP="00D32B9F">
      <w:pPr>
        <w:pStyle w:val="ConsPlusNormal"/>
        <w:jc w:val="both"/>
      </w:pPr>
    </w:p>
    <w:p w:rsidR="00D32B9F" w:rsidRDefault="00D32B9F" w:rsidP="00D32B9F">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D32B9F" w:rsidRDefault="00D32B9F" w:rsidP="00D32B9F">
      <w:pPr>
        <w:pStyle w:val="ConsPlusNormal"/>
        <w:jc w:val="both"/>
      </w:pPr>
    </w:p>
    <w:p w:rsidR="00D32B9F" w:rsidRDefault="00D32B9F" w:rsidP="00D32B9F">
      <w:pPr>
        <w:pStyle w:val="ConsPlusTitle"/>
        <w:jc w:val="center"/>
        <w:outlineLvl w:val="2"/>
      </w:pPr>
      <w:bookmarkStart w:id="15" w:name="Par2184"/>
      <w:bookmarkEnd w:id="15"/>
      <w:r>
        <w:t>Глава 38. ВОССТАНОВЛЕНИЕ УТРАЧЕННОГО</w:t>
      </w:r>
    </w:p>
    <w:p w:rsidR="00D32B9F" w:rsidRDefault="00D32B9F" w:rsidP="00D32B9F">
      <w:pPr>
        <w:pStyle w:val="ConsPlusTitle"/>
        <w:jc w:val="center"/>
      </w:pPr>
      <w:r>
        <w:t>СУДЕБНОГО ПРОИЗВОДСТВА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313. Порядок восстановления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D32B9F" w:rsidRDefault="00D32B9F" w:rsidP="00D32B9F">
      <w:pPr>
        <w:pStyle w:val="ConsPlusNormal"/>
        <w:spacing w:before="200"/>
        <w:ind w:firstLine="540"/>
        <w:jc w:val="both"/>
      </w:pPr>
      <w:r>
        <w:t>2. Дело о восстановлении утраченного судебного производства возбуждается по заявлениям лиц, участвующих в деле.</w:t>
      </w:r>
    </w:p>
    <w:p w:rsidR="00D32B9F" w:rsidRDefault="00D32B9F" w:rsidP="00D32B9F">
      <w:pPr>
        <w:pStyle w:val="ConsPlusNormal"/>
        <w:jc w:val="both"/>
      </w:pPr>
    </w:p>
    <w:p w:rsidR="00D32B9F" w:rsidRDefault="00D32B9F" w:rsidP="00D32B9F">
      <w:pPr>
        <w:pStyle w:val="ConsPlusTitle"/>
        <w:ind w:firstLine="540"/>
        <w:jc w:val="both"/>
        <w:outlineLvl w:val="3"/>
      </w:pPr>
      <w:r>
        <w:t>Статья 314. Подача заявления о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D32B9F" w:rsidRDefault="00D32B9F" w:rsidP="00D32B9F">
      <w:pPr>
        <w:pStyle w:val="ConsPlusNormal"/>
        <w:spacing w:before="200"/>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D32B9F" w:rsidRDefault="00D32B9F" w:rsidP="00D32B9F">
      <w:pPr>
        <w:pStyle w:val="ConsPlusNormal"/>
        <w:spacing w:before="200"/>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D32B9F" w:rsidRDefault="00D32B9F" w:rsidP="00D32B9F">
      <w:pPr>
        <w:pStyle w:val="ConsPlusNormal"/>
        <w:spacing w:before="200"/>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D32B9F" w:rsidRDefault="00D32B9F" w:rsidP="00D32B9F">
      <w:pPr>
        <w:pStyle w:val="ConsPlusNormal"/>
        <w:jc w:val="both"/>
      </w:pPr>
    </w:p>
    <w:p w:rsidR="00D32B9F" w:rsidRDefault="00D32B9F" w:rsidP="00D32B9F">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D32B9F" w:rsidRDefault="00D32B9F" w:rsidP="00D32B9F">
      <w:pPr>
        <w:pStyle w:val="ConsPlusNormal"/>
        <w:spacing w:before="200"/>
        <w:ind w:firstLine="540"/>
        <w:jc w:val="both"/>
      </w:pPr>
      <w:r>
        <w:t xml:space="preserve">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w:t>
      </w:r>
      <w:r>
        <w:lastRenderedPageBreak/>
        <w:t>дело было возбуждено.</w:t>
      </w:r>
    </w:p>
    <w:p w:rsidR="00D32B9F" w:rsidRDefault="00D32B9F" w:rsidP="00D32B9F">
      <w:pPr>
        <w:pStyle w:val="ConsPlusNormal"/>
        <w:jc w:val="both"/>
      </w:pPr>
    </w:p>
    <w:p w:rsidR="00D32B9F" w:rsidRDefault="00D32B9F" w:rsidP="00D32B9F">
      <w:pPr>
        <w:pStyle w:val="ConsPlusTitle"/>
        <w:ind w:firstLine="540"/>
        <w:jc w:val="both"/>
        <w:outlineLvl w:val="3"/>
      </w:pPr>
      <w:r>
        <w:t>Статья 316. Отказ в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D32B9F" w:rsidRDefault="00D32B9F" w:rsidP="00D32B9F">
      <w:pPr>
        <w:pStyle w:val="ConsPlusNormal"/>
        <w:spacing w:before="200"/>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D32B9F" w:rsidRDefault="00D32B9F" w:rsidP="00D32B9F">
      <w:pPr>
        <w:pStyle w:val="ConsPlusNormal"/>
        <w:spacing w:before="200"/>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D32B9F" w:rsidRDefault="00D32B9F" w:rsidP="00D32B9F">
      <w:pPr>
        <w:pStyle w:val="ConsPlusNormal"/>
        <w:jc w:val="both"/>
      </w:pPr>
    </w:p>
    <w:p w:rsidR="00D32B9F" w:rsidRDefault="00D32B9F" w:rsidP="00D32B9F">
      <w:pPr>
        <w:pStyle w:val="ConsPlusTitle"/>
        <w:ind w:firstLine="540"/>
        <w:jc w:val="both"/>
        <w:outlineLvl w:val="3"/>
      </w:pPr>
      <w:r>
        <w:t>Статья 317. Решение суда о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216" w:tooltip="Статья 318. Прекращение производства по делу о восстановлении утраченного судебного производства" w:history="1">
        <w:r>
          <w:rPr>
            <w:color w:val="0000FF"/>
          </w:rPr>
          <w:t>статьей 318</w:t>
        </w:r>
      </w:hyperlink>
      <w:r>
        <w:t xml:space="preserve"> настоящего Кодекса.</w:t>
      </w:r>
    </w:p>
    <w:p w:rsidR="00D32B9F" w:rsidRDefault="00D32B9F" w:rsidP="00D32B9F">
      <w:pPr>
        <w:pStyle w:val="ConsPlusNormal"/>
        <w:spacing w:before="200"/>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D32B9F" w:rsidRDefault="00D32B9F" w:rsidP="00D32B9F">
      <w:pPr>
        <w:pStyle w:val="ConsPlusNormal"/>
        <w:spacing w:before="200"/>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D32B9F" w:rsidRDefault="00D32B9F" w:rsidP="00D32B9F">
      <w:pPr>
        <w:pStyle w:val="ConsPlusNormal"/>
        <w:jc w:val="both"/>
      </w:pPr>
    </w:p>
    <w:p w:rsidR="00D32B9F" w:rsidRDefault="00D32B9F" w:rsidP="00D32B9F">
      <w:pPr>
        <w:pStyle w:val="ConsPlusTitle"/>
        <w:ind w:firstLine="540"/>
        <w:jc w:val="both"/>
        <w:outlineLvl w:val="3"/>
      </w:pPr>
      <w:bookmarkStart w:id="16" w:name="Par2216"/>
      <w:bookmarkEnd w:id="16"/>
      <w:r>
        <w:t>Статья 318. Прекращение производства по делу о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D32B9F" w:rsidRDefault="00D32B9F" w:rsidP="00D32B9F">
      <w:pPr>
        <w:pStyle w:val="ConsPlusNormal"/>
        <w:spacing w:before="200"/>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D32B9F" w:rsidRDefault="00D32B9F" w:rsidP="00D32B9F">
      <w:pPr>
        <w:pStyle w:val="ConsPlusNormal"/>
        <w:jc w:val="both"/>
      </w:pPr>
    </w:p>
    <w:p w:rsidR="00D32B9F" w:rsidRDefault="00D32B9F" w:rsidP="00D32B9F">
      <w:pPr>
        <w:pStyle w:val="ConsPlusTitle"/>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D32B9F" w:rsidRDefault="00D32B9F" w:rsidP="00D32B9F">
      <w:pPr>
        <w:pStyle w:val="ConsPlusNormal"/>
        <w:jc w:val="both"/>
      </w:pPr>
    </w:p>
    <w:p w:rsidR="00D32B9F" w:rsidRDefault="00D32B9F" w:rsidP="00D32B9F">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D32B9F" w:rsidRDefault="00D32B9F" w:rsidP="00D32B9F">
      <w:pPr>
        <w:pStyle w:val="ConsPlusNormal"/>
        <w:spacing w:before="200"/>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D32B9F" w:rsidRDefault="00D32B9F" w:rsidP="00D32B9F">
      <w:pPr>
        <w:pStyle w:val="ConsPlusNormal"/>
        <w:jc w:val="both"/>
      </w:pPr>
    </w:p>
    <w:p w:rsidR="0013334B" w:rsidRDefault="0013334B">
      <w:bookmarkStart w:id="17" w:name="_GoBack"/>
      <w:bookmarkEnd w:id="17"/>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F"/>
    <w:rsid w:val="0013334B"/>
    <w:rsid w:val="00876470"/>
    <w:rsid w:val="00BD643E"/>
    <w:rsid w:val="00D3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11DF-0E9D-4C09-B99F-2FF45DF8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B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32B9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7394</Words>
  <Characters>42147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2017-12-27T05:56:00Z</dcterms:created>
  <dcterms:modified xsi:type="dcterms:W3CDTF">2017-12-27T05:56:00Z</dcterms:modified>
</cp:coreProperties>
</file>